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75"/>
        <w:tblW w:w="11766" w:type="dxa"/>
        <w:tblBorders>
          <w:bottom w:val="single" w:sz="4" w:space="0" w:color="auto"/>
        </w:tblBorders>
        <w:tblLook w:val="04A0" w:firstRow="1" w:lastRow="0" w:firstColumn="1" w:lastColumn="0" w:noHBand="0" w:noVBand="1"/>
      </w:tblPr>
      <w:tblGrid>
        <w:gridCol w:w="1813"/>
        <w:gridCol w:w="6665"/>
        <w:gridCol w:w="3288"/>
      </w:tblGrid>
      <w:tr w:rsidR="00CE058B" w:rsidRPr="0056258F" w:rsidTr="002664E4">
        <w:trPr>
          <w:trHeight w:val="1842"/>
        </w:trPr>
        <w:tc>
          <w:tcPr>
            <w:tcW w:w="1859" w:type="dxa"/>
            <w:shd w:val="clear" w:color="auto" w:fill="auto"/>
            <w:vAlign w:val="center"/>
          </w:tcPr>
          <w:p w:rsidR="00CE058B" w:rsidRPr="0056258F" w:rsidRDefault="00CE058B" w:rsidP="00CE058B">
            <w:pPr>
              <w:jc w:val="center"/>
              <w:rPr>
                <w:rFonts w:eastAsia="Calibri"/>
                <w:sz w:val="22"/>
              </w:rPr>
            </w:pPr>
            <w:r w:rsidRPr="0056258F">
              <w:rPr>
                <w:rFonts w:eastAsia="Calibri"/>
                <w:noProof/>
                <w:sz w:val="22"/>
              </w:rPr>
              <w:drawing>
                <wp:anchor distT="0" distB="0" distL="114300" distR="114300" simplePos="0" relativeHeight="251657216" behindDoc="0" locked="0" layoutInCell="1" allowOverlap="1" wp14:anchorId="1EA4757B" wp14:editId="263BA0C3">
                  <wp:simplePos x="0" y="0"/>
                  <wp:positionH relativeFrom="column">
                    <wp:posOffset>5080</wp:posOffset>
                  </wp:positionH>
                  <wp:positionV relativeFrom="paragraph">
                    <wp:posOffset>112395</wp:posOffset>
                  </wp:positionV>
                  <wp:extent cx="1095375" cy="894080"/>
                  <wp:effectExtent l="0" t="0" r="9525" b="1270"/>
                  <wp:wrapNone/>
                  <wp:docPr id="1" name="Picture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88" w:type="dxa"/>
            <w:shd w:val="clear" w:color="auto" w:fill="auto"/>
            <w:vAlign w:val="center"/>
          </w:tcPr>
          <w:p w:rsidR="00CE058B" w:rsidRPr="00FC7EE5" w:rsidRDefault="00CE058B" w:rsidP="00CE058B">
            <w:pPr>
              <w:tabs>
                <w:tab w:val="center" w:pos="4680"/>
                <w:tab w:val="right" w:pos="9360"/>
              </w:tabs>
              <w:jc w:val="center"/>
              <w:rPr>
                <w:rFonts w:ascii="Verdana" w:eastAsia="Calibri" w:hAnsi="Verdana"/>
                <w:sz w:val="22"/>
                <w:lang w:eastAsia="en-US"/>
              </w:rPr>
            </w:pPr>
            <w:r>
              <w:rPr>
                <w:rFonts w:ascii="Verdana" w:eastAsia="Calibri" w:hAnsi="Verdana"/>
                <w:sz w:val="22"/>
                <w:lang w:eastAsia="en-US"/>
              </w:rPr>
              <w:t>МИНИСТЕРСТВО НА ЗЕМЕДЕЛИЕТО И ХРАНИТЕ</w:t>
            </w:r>
          </w:p>
          <w:p w:rsidR="00CE058B" w:rsidRPr="00FC7EE5" w:rsidRDefault="00CE058B" w:rsidP="00CE058B">
            <w:pPr>
              <w:tabs>
                <w:tab w:val="center" w:pos="4680"/>
                <w:tab w:val="right" w:pos="9360"/>
              </w:tabs>
              <w:jc w:val="center"/>
              <w:rPr>
                <w:rFonts w:ascii="Verdana" w:eastAsia="Calibri" w:hAnsi="Verdana"/>
                <w:sz w:val="22"/>
                <w:lang w:eastAsia="en-US"/>
              </w:rPr>
            </w:pPr>
          </w:p>
          <w:p w:rsidR="00CE058B" w:rsidRPr="0056258F" w:rsidRDefault="00CE058B" w:rsidP="00CE058B">
            <w:pPr>
              <w:tabs>
                <w:tab w:val="center" w:pos="4680"/>
                <w:tab w:val="right" w:pos="9360"/>
              </w:tabs>
              <w:jc w:val="center"/>
              <w:rPr>
                <w:rFonts w:ascii="Verdana" w:eastAsia="Calibri" w:hAnsi="Verdana"/>
                <w:bCs/>
                <w:sz w:val="22"/>
                <w:lang w:eastAsia="zh-CN"/>
              </w:rPr>
            </w:pPr>
            <w:r>
              <w:rPr>
                <w:rFonts w:ascii="Verdana" w:eastAsia="Calibri" w:hAnsi="Verdana"/>
                <w:bCs/>
                <w:sz w:val="22"/>
                <w:lang w:eastAsia="zh-CN"/>
              </w:rPr>
              <w:t>„ЮГОЗАПАДНО ДЪРЖАВНО ПРЕДПРИЯТИЕ“ ДП</w:t>
            </w:r>
          </w:p>
          <w:p w:rsidR="00CE058B" w:rsidRPr="0056258F" w:rsidRDefault="00CE058B" w:rsidP="00CE058B">
            <w:pPr>
              <w:jc w:val="center"/>
              <w:rPr>
                <w:rFonts w:eastAsia="Calibri"/>
                <w:sz w:val="22"/>
              </w:rPr>
            </w:pPr>
            <w:r>
              <w:rPr>
                <w:rFonts w:ascii="Verdana" w:eastAsia="Calibri" w:hAnsi="Verdana"/>
                <w:bCs/>
                <w:sz w:val="22"/>
                <w:lang w:eastAsia="zh-CN"/>
              </w:rPr>
              <w:t>ТП „ДЪРЖАВНО ГОРСКО СТОПАНСТВО ДУПНИЦА“</w:t>
            </w:r>
          </w:p>
        </w:tc>
        <w:tc>
          <w:tcPr>
            <w:tcW w:w="3119" w:type="dxa"/>
            <w:shd w:val="clear" w:color="auto" w:fill="auto"/>
            <w:vAlign w:val="center"/>
          </w:tcPr>
          <w:p w:rsidR="00CE058B" w:rsidRPr="0056258F" w:rsidRDefault="002664E4" w:rsidP="00CE058B">
            <w:pPr>
              <w:jc w:val="center"/>
              <w:rPr>
                <w:rFonts w:eastAsia="Calibri"/>
                <w:sz w:val="22"/>
              </w:rPr>
            </w:pPr>
            <w:r>
              <w:rPr>
                <w:noProof/>
              </w:rPr>
              <w:drawing>
                <wp:inline distT="0" distB="0" distL="0" distR="0" wp14:anchorId="40BC1121" wp14:editId="09E9F04A">
                  <wp:extent cx="1950720" cy="754275"/>
                  <wp:effectExtent l="0" t="0" r="0" b="8255"/>
                  <wp:docPr id="3"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CE058B" w:rsidRPr="0056258F" w:rsidRDefault="00CE058B" w:rsidP="00CE058B">
      <w:pPr>
        <w:jc w:val="center"/>
      </w:pPr>
      <w:r>
        <w:rPr>
          <w:rFonts w:ascii="Verdana" w:eastAsia="Calibri" w:hAnsi="Verdana"/>
          <w:sz w:val="16"/>
          <w:szCs w:val="16"/>
          <w:lang w:val="ru-RU" w:eastAsia="en-US"/>
        </w:rPr>
        <w:t>2600, гр. Дупница, област Кюстендил, ул. „Саморанска” № 35, e-mail: dldupnica@abv.bg</w:t>
      </w: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lang w:val="en-US"/>
        </w:rPr>
      </w:pPr>
      <w:r w:rsidRPr="0056258F">
        <w:rPr>
          <w:rFonts w:ascii="Verdana" w:hAnsi="Verdana"/>
          <w:sz w:val="20"/>
          <w:szCs w:val="20"/>
          <w:lang w:val="en-US"/>
        </w:rPr>
        <w:t xml:space="preserve"> </w:t>
      </w:r>
    </w:p>
    <w:p w:rsidR="00CE058B" w:rsidRPr="00294404" w:rsidRDefault="00CE058B" w:rsidP="00CE058B">
      <w:pPr>
        <w:jc w:val="center"/>
        <w:rPr>
          <w:rFonts w:ascii="Verdana" w:hAnsi="Verdana"/>
          <w:b/>
          <w:szCs w:val="24"/>
        </w:rPr>
      </w:pPr>
      <w:r w:rsidRPr="00294404">
        <w:rPr>
          <w:rFonts w:ascii="Verdana" w:hAnsi="Verdana"/>
          <w:b/>
          <w:spacing w:val="80"/>
          <w:szCs w:val="24"/>
        </w:rPr>
        <w:t>ЗАПОВЕ</w:t>
      </w:r>
      <w:r w:rsidRPr="00294404">
        <w:rPr>
          <w:rFonts w:ascii="Verdana" w:hAnsi="Verdana"/>
          <w:b/>
          <w:szCs w:val="24"/>
        </w:rPr>
        <w:t>Д</w:t>
      </w:r>
    </w:p>
    <w:p w:rsidR="00CE058B" w:rsidRPr="0056258F" w:rsidRDefault="00294404" w:rsidP="00CE058B">
      <w:pPr>
        <w:jc w:val="center"/>
        <w:rPr>
          <w:rFonts w:ascii="Verdana" w:hAnsi="Verdana"/>
          <w:sz w:val="20"/>
          <w:szCs w:val="20"/>
        </w:rPr>
      </w:pPr>
      <w:r>
        <w:rPr>
          <w:rFonts w:ascii="Verdana" w:hAnsi="Verdana"/>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6.5pt;height:83.25pt">
            <v:imagedata r:id="rId7" o:title=""/>
            <o:lock v:ext="edit" ungrouping="t" rotation="t" cropping="t" verticies="t" text="t" grouping="t"/>
            <o:signatureline v:ext="edit" id="{90132A97-2CB0-49C4-A8FB-429B5C2D27C9}" provid="{00000000-0000-0000-0000-000000000000}" o:suggestedsigner="Рег. №" issignatureline="t"/>
          </v:shape>
        </w:pict>
      </w:r>
    </w:p>
    <w:p w:rsidR="00CE058B" w:rsidRPr="0056258F" w:rsidRDefault="00CE058B" w:rsidP="00CE058B">
      <w:pPr>
        <w:ind w:firstLine="708"/>
        <w:rPr>
          <w:rFonts w:ascii="Verdana" w:hAnsi="Verdana"/>
          <w:sz w:val="20"/>
          <w:szCs w:val="20"/>
        </w:rPr>
      </w:pPr>
      <w:r w:rsidRPr="0056258F">
        <w:rPr>
          <w:rFonts w:ascii="Verdana" w:hAnsi="Verdana" w:cs="Verdana"/>
          <w:sz w:val="20"/>
          <w:szCs w:val="20"/>
        </w:rPr>
        <w:t xml:space="preserve">На основание чл. 174, ал. 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Pr>
          <w:rFonts w:ascii="Verdana" w:hAnsi="Verdana"/>
          <w:sz w:val="20"/>
          <w:szCs w:val="20"/>
        </w:rPr>
        <w:t>РД-07-1104/10.11.2023 г.</w:t>
      </w:r>
      <w:r w:rsidRPr="0056258F">
        <w:rPr>
          <w:rFonts w:ascii="Verdana" w:hAnsi="Verdana"/>
          <w:sz w:val="20"/>
          <w:szCs w:val="20"/>
        </w:rPr>
        <w:t xml:space="preserve"> на Директора на </w:t>
      </w:r>
      <w:r>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 xml:space="preserve">/заповед за оправомощаване на директора на ТП/, чл. 112, ал. 1, т. 2 от Закона за горите, чл. 10, ал. 1, т. 1, чл. 12, ал. 1, т. 1, чл. 15, ал. 1, ал. </w:t>
      </w:r>
      <w:r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E058B" w:rsidRPr="0056258F" w:rsidRDefault="00CE058B" w:rsidP="00CE058B">
      <w:pPr>
        <w:rPr>
          <w:rFonts w:ascii="Verdana" w:hAnsi="Verdana"/>
          <w:sz w:val="20"/>
          <w:szCs w:val="20"/>
        </w:rPr>
      </w:pPr>
    </w:p>
    <w:p w:rsidR="00CE058B" w:rsidRPr="0056258F" w:rsidRDefault="00CE058B" w:rsidP="00CE058B">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CE058B" w:rsidRPr="0056258F" w:rsidRDefault="00CE058B" w:rsidP="00CE058B">
      <w:pPr>
        <w:rPr>
          <w:rFonts w:ascii="Verdana" w:hAnsi="Verdana"/>
          <w:sz w:val="20"/>
          <w:szCs w:val="20"/>
        </w:rPr>
      </w:pPr>
    </w:p>
    <w:p w:rsidR="00CE058B" w:rsidRPr="0056258F" w:rsidRDefault="00CE058B" w:rsidP="00CE058B">
      <w:pPr>
        <w:pStyle w:val="NoSpacing"/>
        <w:numPr>
          <w:ilvl w:val="0"/>
          <w:numId w:val="1"/>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открит конкурс за възлагане добив на дървесина от горски територии - държавна собственост, от </w:t>
      </w:r>
      <w:r w:rsidRPr="0056258F">
        <w:rPr>
          <w:rFonts w:ascii="Verdana" w:hAnsi="Verdana"/>
          <w:bCs/>
          <w:sz w:val="20"/>
          <w:szCs w:val="20"/>
        </w:rPr>
        <w:t xml:space="preserve">Обект </w:t>
      </w:r>
      <w:r w:rsidRPr="0056258F">
        <w:rPr>
          <w:rFonts w:ascii="Verdana" w:hAnsi="Verdana"/>
          <w:b/>
          <w:bCs/>
          <w:sz w:val="20"/>
          <w:szCs w:val="20"/>
        </w:rPr>
        <w:t xml:space="preserve">№ </w:t>
      </w:r>
      <w:r>
        <w:rPr>
          <w:rFonts w:ascii="Verdana" w:hAnsi="Verdana"/>
          <w:b/>
          <w:sz w:val="20"/>
          <w:szCs w:val="20"/>
        </w:rPr>
        <w:t>24</w:t>
      </w:r>
      <w:r w:rsidR="006A5900">
        <w:rPr>
          <w:rFonts w:ascii="Verdana" w:hAnsi="Verdana"/>
          <w:b/>
          <w:sz w:val="20"/>
          <w:szCs w:val="20"/>
        </w:rPr>
        <w:t>2</w:t>
      </w:r>
      <w:r w:rsidR="002664E4">
        <w:rPr>
          <w:rFonts w:ascii="Verdana" w:hAnsi="Verdana"/>
          <w:b/>
          <w:sz w:val="20"/>
          <w:szCs w:val="20"/>
        </w:rPr>
        <w:t>9</w:t>
      </w:r>
      <w:r w:rsidRPr="0056258F">
        <w:rPr>
          <w:rFonts w:ascii="Verdana" w:hAnsi="Verdana"/>
          <w:sz w:val="20"/>
          <w:szCs w:val="20"/>
        </w:rPr>
        <w:t xml:space="preserve">, включващ отдели: </w:t>
      </w:r>
      <w:r w:rsidR="002664E4">
        <w:rPr>
          <w:rFonts w:ascii="Verdana" w:hAnsi="Verdana"/>
          <w:b/>
          <w:sz w:val="20"/>
          <w:szCs w:val="20"/>
        </w:rPr>
        <w:t>418 г</w:t>
      </w:r>
      <w:r w:rsidR="00EC1C09">
        <w:rPr>
          <w:rFonts w:ascii="Verdana" w:hAnsi="Verdana"/>
          <w:sz w:val="20"/>
          <w:szCs w:val="20"/>
        </w:rPr>
        <w:t>,</w:t>
      </w:r>
      <w:r w:rsidRPr="0056258F">
        <w:rPr>
          <w:rFonts w:ascii="Verdana" w:hAnsi="Verdana"/>
          <w:sz w:val="20"/>
          <w:szCs w:val="20"/>
        </w:rPr>
        <w:t xml:space="preserve"> находящи се в териториалният обхват на </w:t>
      </w:r>
      <w:r>
        <w:rPr>
          <w:rFonts w:ascii="Verdana" w:hAnsi="Verdana"/>
          <w:sz w:val="20"/>
          <w:szCs w:val="20"/>
        </w:rPr>
        <w:t>ТП „ДГС Дупница“</w:t>
      </w:r>
      <w:r w:rsidRPr="0056258F">
        <w:rPr>
          <w:rFonts w:ascii="Verdana" w:hAnsi="Verdana"/>
          <w:sz w:val="20"/>
          <w:szCs w:val="20"/>
        </w:rPr>
        <w:t xml:space="preserve">, </w:t>
      </w:r>
      <w:r>
        <w:rPr>
          <w:rFonts w:ascii="Verdana" w:hAnsi="Verdana"/>
          <w:sz w:val="20"/>
          <w:szCs w:val="20"/>
        </w:rPr>
        <w:t>гр. Дупница</w:t>
      </w:r>
      <w:r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CE058B" w:rsidRPr="0056258F" w:rsidTr="00741360">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FC7EE5"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2664E4" w:rsidP="00741360">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147</w:t>
            </w:r>
            <w:r w:rsidR="00CE058B" w:rsidRPr="0056258F">
              <w:rPr>
                <w:rFonts w:ascii="Verdana" w:hAnsi="Verdana"/>
                <w:bCs/>
                <w:sz w:val="20"/>
                <w:szCs w:val="20"/>
                <w:lang w:eastAsia="en-US"/>
              </w:rPr>
              <w:t xml:space="preserve"> м3</w:t>
            </w:r>
          </w:p>
        </w:tc>
      </w:tr>
      <w:tr w:rsidR="00CE058B" w:rsidRPr="0056258F" w:rsidTr="00741360">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56258F"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2664E4" w:rsidP="002664E4">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6321</w:t>
            </w:r>
            <w:r w:rsidR="008A6057">
              <w:rPr>
                <w:rFonts w:ascii="Verdana" w:hAnsi="Verdana"/>
                <w:bCs/>
                <w:sz w:val="20"/>
                <w:szCs w:val="20"/>
                <w:lang w:eastAsia="en-US"/>
              </w:rPr>
              <w:t xml:space="preserve"> </w:t>
            </w:r>
            <w:r w:rsidR="00CE058B">
              <w:rPr>
                <w:rFonts w:ascii="Verdana" w:hAnsi="Verdana"/>
                <w:bCs/>
                <w:sz w:val="20"/>
                <w:szCs w:val="20"/>
                <w:lang w:val="en-US" w:eastAsia="en-US"/>
              </w:rPr>
              <w:t>/</w:t>
            </w:r>
            <w:r>
              <w:rPr>
                <w:rFonts w:ascii="Verdana" w:hAnsi="Verdana"/>
                <w:bCs/>
                <w:sz w:val="20"/>
                <w:szCs w:val="20"/>
                <w:lang w:eastAsia="en-US"/>
              </w:rPr>
              <w:t>шест</w:t>
            </w:r>
            <w:r w:rsidR="006A5900">
              <w:rPr>
                <w:rFonts w:ascii="Verdana" w:hAnsi="Verdana"/>
                <w:bCs/>
                <w:sz w:val="20"/>
                <w:szCs w:val="20"/>
                <w:lang w:val="en-US" w:eastAsia="en-US"/>
              </w:rPr>
              <w:t xml:space="preserve"> </w:t>
            </w:r>
            <w:proofErr w:type="spellStart"/>
            <w:r w:rsidR="006A5900">
              <w:rPr>
                <w:rFonts w:ascii="Verdana" w:hAnsi="Verdana"/>
                <w:bCs/>
                <w:sz w:val="20"/>
                <w:szCs w:val="20"/>
                <w:lang w:val="en-US" w:eastAsia="en-US"/>
              </w:rPr>
              <w:t>хиляди</w:t>
            </w:r>
            <w:proofErr w:type="spellEnd"/>
            <w:r w:rsidR="008A6057">
              <w:rPr>
                <w:rFonts w:ascii="Verdana" w:hAnsi="Verdana"/>
                <w:bCs/>
                <w:sz w:val="20"/>
                <w:szCs w:val="20"/>
                <w:lang w:eastAsia="en-US"/>
              </w:rPr>
              <w:t xml:space="preserve">, </w:t>
            </w:r>
            <w:r w:rsidR="00EC1C09">
              <w:rPr>
                <w:rFonts w:ascii="Verdana" w:hAnsi="Verdana"/>
                <w:bCs/>
                <w:sz w:val="20"/>
                <w:szCs w:val="20"/>
                <w:lang w:eastAsia="en-US"/>
              </w:rPr>
              <w:t xml:space="preserve">триста двадесет и </w:t>
            </w:r>
            <w:r>
              <w:rPr>
                <w:rFonts w:ascii="Verdana" w:hAnsi="Verdana"/>
                <w:bCs/>
                <w:sz w:val="20"/>
                <w:szCs w:val="20"/>
                <w:lang w:eastAsia="en-US"/>
              </w:rPr>
              <w:t>един</w:t>
            </w:r>
            <w:r w:rsidR="00CE058B">
              <w:rPr>
                <w:rFonts w:ascii="Verdana" w:hAnsi="Verdana"/>
                <w:bCs/>
                <w:sz w:val="20"/>
                <w:szCs w:val="20"/>
                <w:lang w:val="en-US" w:eastAsia="en-US"/>
              </w:rPr>
              <w:t>/</w:t>
            </w:r>
            <w:r w:rsidR="00CE058B" w:rsidRPr="0056258F">
              <w:rPr>
                <w:rFonts w:ascii="Verdana" w:hAnsi="Verdana"/>
                <w:bCs/>
                <w:sz w:val="20"/>
                <w:szCs w:val="20"/>
                <w:lang w:eastAsia="en-US"/>
              </w:rPr>
              <w:t xml:space="preserve"> лв.</w:t>
            </w:r>
          </w:p>
        </w:tc>
      </w:tr>
      <w:tr w:rsidR="00CE058B" w:rsidRPr="0056258F" w:rsidTr="00741360">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56258F"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2664E4" w:rsidP="00EC1C09">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316</w:t>
            </w:r>
            <w:r w:rsidR="006A5900">
              <w:rPr>
                <w:rFonts w:ascii="Verdana" w:hAnsi="Verdana"/>
                <w:bCs/>
                <w:sz w:val="20"/>
                <w:szCs w:val="20"/>
                <w:lang w:eastAsia="en-US"/>
              </w:rPr>
              <w:t xml:space="preserve"> </w:t>
            </w:r>
            <w:r w:rsidR="00CE058B">
              <w:rPr>
                <w:rFonts w:ascii="Verdana" w:hAnsi="Verdana"/>
                <w:bCs/>
                <w:sz w:val="20"/>
                <w:szCs w:val="20"/>
                <w:lang w:val="en-US" w:eastAsia="en-US"/>
              </w:rPr>
              <w:t>/</w:t>
            </w:r>
            <w:r>
              <w:rPr>
                <w:rFonts w:ascii="Verdana" w:hAnsi="Verdana"/>
                <w:bCs/>
                <w:sz w:val="20"/>
                <w:szCs w:val="20"/>
                <w:lang w:eastAsia="en-US"/>
              </w:rPr>
              <w:t>триста и шестнадесет</w:t>
            </w:r>
            <w:r w:rsidR="00CE058B">
              <w:rPr>
                <w:rFonts w:ascii="Verdana" w:hAnsi="Verdana"/>
                <w:bCs/>
                <w:sz w:val="20"/>
                <w:szCs w:val="20"/>
                <w:lang w:val="en-US" w:eastAsia="en-US"/>
              </w:rPr>
              <w:t>/</w:t>
            </w:r>
            <w:r w:rsidR="00CE058B" w:rsidRPr="0056258F">
              <w:rPr>
                <w:rFonts w:ascii="Verdana" w:hAnsi="Verdana"/>
                <w:bCs/>
                <w:sz w:val="20"/>
                <w:szCs w:val="20"/>
                <w:lang w:eastAsia="en-US"/>
              </w:rPr>
              <w:t xml:space="preserve"> лв.</w:t>
            </w:r>
          </w:p>
        </w:tc>
      </w:tr>
    </w:tbl>
    <w:p w:rsidR="00CE058B" w:rsidRPr="00CE058B" w:rsidRDefault="00CE058B" w:rsidP="00CE058B">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 xml:space="preserve">Изпълнителят е длъжен да извърши добив на всички маркирани съгласно разпоредбите на Наредба № 8 от 05.08.2011 г. за сечите в горите дървета в обекта, дори и в случаите, когато добитите количества </w:t>
      </w:r>
      <w:r w:rsidRPr="00CE058B">
        <w:rPr>
          <w:rFonts w:ascii="Verdana" w:hAnsi="Verdana"/>
          <w:sz w:val="20"/>
        </w:rPr>
        <w:t>дървесина ще надвишат първоначално посочения прогнозен обем дървесина.</w:t>
      </w:r>
    </w:p>
    <w:p w:rsidR="00CE058B" w:rsidRPr="00CE058B" w:rsidRDefault="00CE058B" w:rsidP="00CE058B">
      <w:pPr>
        <w:pStyle w:val="BodyText2"/>
        <w:spacing w:after="0" w:line="240" w:lineRule="auto"/>
        <w:ind w:firstLine="624"/>
        <w:rPr>
          <w:rFonts w:ascii="Verdana" w:hAnsi="Verdana"/>
          <w:sz w:val="20"/>
          <w:szCs w:val="20"/>
          <w:lang w:val="ru-RU"/>
        </w:rPr>
      </w:pPr>
      <w:r w:rsidRPr="00CE058B">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Pr="00CE058B">
        <w:rPr>
          <w:rFonts w:ascii="Verdana" w:hAnsi="Verdana"/>
          <w:sz w:val="20"/>
          <w:szCs w:val="20"/>
        </w:rPr>
        <w:t>ТП „ДГС Дупница“</w:t>
      </w:r>
      <w:r w:rsidRPr="00CE058B">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CE058B">
        <w:rPr>
          <w:rFonts w:ascii="Verdana" w:hAnsi="Verdana"/>
          <w:sz w:val="20"/>
          <w:szCs w:val="20"/>
          <w:lang w:val="ru-RU"/>
        </w:rPr>
        <w:t xml:space="preserve"> </w:t>
      </w:r>
    </w:p>
    <w:p w:rsidR="00CE058B" w:rsidRPr="00CE058B" w:rsidRDefault="00CE058B" w:rsidP="00CE058B">
      <w:pPr>
        <w:pStyle w:val="BodyText2"/>
        <w:spacing w:after="0" w:line="240" w:lineRule="auto"/>
        <w:ind w:firstLine="624"/>
      </w:pPr>
      <w:r w:rsidRPr="00CE058B">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приложената към конкурсната документация </w:t>
      </w:r>
      <w:r w:rsidRPr="00CE058B">
        <w:rPr>
          <w:rFonts w:ascii="Verdana" w:hAnsi="Verdana"/>
          <w:sz w:val="20"/>
          <w:szCs w:val="20"/>
          <w:lang w:val="en-US"/>
        </w:rPr>
        <w:t>“</w:t>
      </w:r>
      <w:r w:rsidRPr="00CE058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rFonts w:ascii="Verdana" w:hAnsi="Verdana"/>
          <w:sz w:val="20"/>
          <w:szCs w:val="20"/>
          <w:lang w:val="en-US"/>
        </w:rPr>
        <w:t>”</w:t>
      </w:r>
      <w:r w:rsidRPr="00CE058B">
        <w:rPr>
          <w:rFonts w:ascii="Verdana" w:hAnsi="Verdana"/>
          <w:sz w:val="20"/>
          <w:szCs w:val="20"/>
          <w:lang w:val="ru-RU"/>
        </w:rPr>
        <w:t xml:space="preserve">. </w:t>
      </w:r>
    </w:p>
    <w:p w:rsidR="00CE058B" w:rsidRPr="00CE058B" w:rsidRDefault="00CE058B" w:rsidP="00CE058B">
      <w:pPr>
        <w:pStyle w:val="BodyText2"/>
        <w:spacing w:after="0" w:line="240" w:lineRule="auto"/>
        <w:ind w:firstLine="624"/>
        <w:rPr>
          <w:rFonts w:ascii="Verdana" w:hAnsi="Verdana"/>
          <w:sz w:val="20"/>
          <w:szCs w:val="20"/>
        </w:rPr>
      </w:pPr>
      <w:r w:rsidRPr="00CE058B">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CE058B">
        <w:rPr>
          <w:rFonts w:ascii="Verdana" w:hAnsi="Verdana"/>
          <w:sz w:val="20"/>
          <w:szCs w:val="20"/>
          <w:lang w:val="en-US"/>
        </w:rPr>
        <w:t>“</w:t>
      </w:r>
      <w:r w:rsidRPr="00CE058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rFonts w:ascii="Verdana" w:hAnsi="Verdana"/>
          <w:sz w:val="20"/>
          <w:szCs w:val="20"/>
          <w:lang w:val="en-US"/>
        </w:rPr>
        <w:t>”</w:t>
      </w:r>
      <w:r w:rsidRPr="00CE058B">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CE058B" w:rsidRPr="00CE058B" w:rsidRDefault="00CE058B" w:rsidP="00CE058B">
      <w:pPr>
        <w:pStyle w:val="ListParagraph"/>
        <w:ind w:left="0" w:firstLine="624"/>
        <w:rPr>
          <w:bCs/>
          <w:szCs w:val="20"/>
          <w:lang w:val="ru-RU"/>
        </w:rPr>
      </w:pPr>
      <w:r w:rsidRPr="00CE058B">
        <w:rPr>
          <w:szCs w:val="20"/>
        </w:rPr>
        <w:t xml:space="preserve">Остойностяването на приетия </w:t>
      </w:r>
      <w:r w:rsidRPr="00CE058B">
        <w:rPr>
          <w:szCs w:val="20"/>
          <w:lang w:val="ru-RU"/>
        </w:rPr>
        <w:t>дъводобив</w:t>
      </w:r>
      <w:r w:rsidRPr="00CE058B">
        <w:rPr>
          <w:szCs w:val="20"/>
        </w:rPr>
        <w:t xml:space="preserve"> се извършва по предложените от възложителя единични цени, намалени процентно и правопропорционално според </w:t>
      </w:r>
      <w:r w:rsidRPr="00CE058B">
        <w:rPr>
          <w:szCs w:val="20"/>
          <w:lang w:eastAsia="en-GB"/>
        </w:rPr>
        <w:lastRenderedPageBreak/>
        <w:t>Ценовото предложение</w:t>
      </w:r>
      <w:r w:rsidRPr="00CE058B">
        <w:rPr>
          <w:szCs w:val="20"/>
        </w:rPr>
        <w:t xml:space="preserve"> на Изпълнителя. Единичните цени за дърводобив на 1 м3 дървесина са по дървесни видове и </w:t>
      </w:r>
      <w:r w:rsidRPr="00CE058B">
        <w:rPr>
          <w:bCs/>
          <w:szCs w:val="20"/>
        </w:rPr>
        <w:t>асортименти.</w:t>
      </w:r>
      <w:r w:rsidRPr="00CE058B">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CE058B" w:rsidRPr="00CE058B" w:rsidRDefault="00CE058B" w:rsidP="00CE058B">
      <w:pPr>
        <w:pStyle w:val="ListParagraph"/>
        <w:ind w:left="0" w:firstLine="624"/>
        <w:rPr>
          <w:szCs w:val="20"/>
        </w:rPr>
      </w:pPr>
      <w:r w:rsidRPr="00CE058B">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CE058B" w:rsidRPr="00CE058B" w:rsidRDefault="00CE058B" w:rsidP="00CE058B">
      <w:pPr>
        <w:pStyle w:val="ListParagraph"/>
        <w:numPr>
          <w:ilvl w:val="0"/>
          <w:numId w:val="1"/>
        </w:numPr>
        <w:tabs>
          <w:tab w:val="clear" w:pos="1135"/>
          <w:tab w:val="num" w:pos="851"/>
        </w:tabs>
        <w:ind w:left="0" w:firstLine="566"/>
        <w:rPr>
          <w:szCs w:val="20"/>
        </w:rPr>
      </w:pPr>
      <w:r w:rsidRPr="00CE058B">
        <w:rPr>
          <w:szCs w:val="20"/>
        </w:rPr>
        <w:t xml:space="preserve">Откритият конкурс да се проведе на </w:t>
      </w:r>
      <w:r w:rsidR="00294404">
        <w:rPr>
          <w:b/>
          <w:szCs w:val="20"/>
          <w:u w:val="single"/>
          <w:lang w:val="en-US"/>
        </w:rPr>
        <w:t>17</w:t>
      </w:r>
      <w:r w:rsidR="00294404">
        <w:rPr>
          <w:b/>
          <w:szCs w:val="20"/>
          <w:u w:val="single"/>
        </w:rPr>
        <w:t>.10</w:t>
      </w:r>
      <w:r w:rsidR="008A6057">
        <w:rPr>
          <w:b/>
          <w:szCs w:val="20"/>
          <w:u w:val="single"/>
        </w:rPr>
        <w:t>.2024</w:t>
      </w:r>
      <w:r w:rsidRPr="00CE058B">
        <w:rPr>
          <w:b/>
          <w:szCs w:val="20"/>
          <w:u w:val="single"/>
        </w:rPr>
        <w:t xml:space="preserve"> г. от </w:t>
      </w:r>
      <w:r w:rsidR="006A5900">
        <w:rPr>
          <w:b/>
          <w:szCs w:val="20"/>
          <w:u w:val="single"/>
        </w:rPr>
        <w:t>09</w:t>
      </w:r>
      <w:r w:rsidRPr="00CE058B">
        <w:rPr>
          <w:b/>
          <w:szCs w:val="20"/>
          <w:u w:val="single"/>
        </w:rPr>
        <w:t>:00 часа</w:t>
      </w:r>
      <w:r w:rsidRPr="00CE058B">
        <w:rPr>
          <w:szCs w:val="20"/>
        </w:rPr>
        <w:t xml:space="preserve">, в административната сграда на ТП „ДЪРЖАВНО ГОРСКО СТОПАНСТВО ДУПНИЦА“, находяща се на адрес: </w:t>
      </w:r>
      <w:r w:rsidRPr="00CE058B">
        <w:rPr>
          <w:b/>
          <w:szCs w:val="20"/>
        </w:rPr>
        <w:t>гр. Дупница</w:t>
      </w:r>
      <w:r w:rsidRPr="00CE058B">
        <w:rPr>
          <w:szCs w:val="20"/>
        </w:rPr>
        <w:t xml:space="preserve">, </w:t>
      </w:r>
      <w:r w:rsidRPr="00CE058B">
        <w:rPr>
          <w:b/>
          <w:szCs w:val="20"/>
        </w:rPr>
        <w:t xml:space="preserve">ул. „Саморанска” № 35. </w:t>
      </w:r>
      <w:r w:rsidRPr="00CE058B">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CE058B" w:rsidRPr="0056258F" w:rsidRDefault="00CE058B" w:rsidP="00CE058B">
      <w:pPr>
        <w:pStyle w:val="ListParagraph"/>
        <w:numPr>
          <w:ilvl w:val="0"/>
          <w:numId w:val="1"/>
        </w:numPr>
        <w:tabs>
          <w:tab w:val="clear" w:pos="1135"/>
          <w:tab w:val="num" w:pos="851"/>
        </w:tabs>
        <w:ind w:left="0" w:firstLine="566"/>
        <w:rPr>
          <w:szCs w:val="20"/>
        </w:rPr>
      </w:pPr>
      <w:r w:rsidRPr="0056258F">
        <w:rPr>
          <w:szCs w:val="20"/>
        </w:rPr>
        <w:t>Срокове за изпълнение.</w:t>
      </w:r>
    </w:p>
    <w:p w:rsidR="00CE058B" w:rsidRPr="0056258F" w:rsidRDefault="00CE058B" w:rsidP="00CE058B">
      <w:pPr>
        <w:pStyle w:val="ListParagraph"/>
        <w:numPr>
          <w:ilvl w:val="1"/>
          <w:numId w:val="1"/>
        </w:numPr>
        <w:tabs>
          <w:tab w:val="left" w:pos="851"/>
        </w:tabs>
        <w:rPr>
          <w:szCs w:val="20"/>
        </w:rPr>
      </w:pPr>
      <w:r w:rsidRPr="0056258F">
        <w:rPr>
          <w:szCs w:val="20"/>
        </w:rPr>
        <w:t xml:space="preserve">Крайният срок за сеч и извоз до временен склад на дървесината от обекта е </w:t>
      </w:r>
      <w:r>
        <w:rPr>
          <w:szCs w:val="20"/>
        </w:rPr>
        <w:t>31.12.2024</w:t>
      </w:r>
      <w:r w:rsidRPr="0056258F">
        <w:rPr>
          <w:szCs w:val="20"/>
        </w:rPr>
        <w:t xml:space="preserve"> г.</w:t>
      </w:r>
    </w:p>
    <w:p w:rsidR="00CE058B" w:rsidRDefault="00CE058B" w:rsidP="00CE058B">
      <w:pPr>
        <w:pStyle w:val="ListParagraph"/>
        <w:numPr>
          <w:ilvl w:val="1"/>
          <w:numId w:val="1"/>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000" w:firstRow="0" w:lastRow="0" w:firstColumn="0" w:lastColumn="0" w:noHBand="0" w:noVBand="0"/>
      </w:tblPr>
      <w:tblGrid>
        <w:gridCol w:w="757"/>
        <w:gridCol w:w="4718"/>
        <w:gridCol w:w="757"/>
        <w:gridCol w:w="856"/>
        <w:gridCol w:w="897"/>
        <w:gridCol w:w="910"/>
        <w:gridCol w:w="896"/>
      </w:tblGrid>
      <w:tr w:rsidR="00CE058B" w:rsidRPr="008E348C" w:rsidTr="00CE058B">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CE058B" w:rsidRPr="008E348C" w:rsidRDefault="00CE058B" w:rsidP="00741360">
            <w:pPr>
              <w:jc w:val="center"/>
              <w:rPr>
                <w:rFonts w:ascii="Verdana" w:hAnsi="Verdana"/>
                <w:sz w:val="20"/>
                <w:szCs w:val="20"/>
              </w:rPr>
            </w:pPr>
            <w:r w:rsidRPr="008E348C">
              <w:rPr>
                <w:rFonts w:ascii="Verdana" w:hAnsi="Verdana"/>
                <w:sz w:val="20"/>
                <w:szCs w:val="20"/>
              </w:rPr>
              <w:t>Обект №</w:t>
            </w:r>
          </w:p>
        </w:tc>
        <w:tc>
          <w:tcPr>
            <w:tcW w:w="4718" w:type="dxa"/>
            <w:vMerge w:val="restart"/>
            <w:tcBorders>
              <w:top w:val="single" w:sz="4" w:space="0" w:color="auto"/>
              <w:left w:val="nil"/>
              <w:right w:val="single" w:sz="4" w:space="0" w:color="auto"/>
            </w:tcBorders>
            <w:shd w:val="clear" w:color="auto" w:fill="auto"/>
            <w:vAlign w:val="center"/>
          </w:tcPr>
          <w:p w:rsidR="00CE058B" w:rsidRPr="008E348C" w:rsidRDefault="00CE058B" w:rsidP="00741360">
            <w:pPr>
              <w:jc w:val="center"/>
              <w:rPr>
                <w:rFonts w:ascii="Verdana" w:hAnsi="Verdana"/>
                <w:sz w:val="20"/>
                <w:szCs w:val="20"/>
              </w:rPr>
            </w:pPr>
            <w:r w:rsidRPr="008E348C">
              <w:rPr>
                <w:rFonts w:ascii="Verdana" w:hAnsi="Verdana"/>
                <w:sz w:val="20"/>
                <w:szCs w:val="20"/>
              </w:rPr>
              <w:t>Отдел, подотдел</w:t>
            </w:r>
          </w:p>
        </w:tc>
        <w:tc>
          <w:tcPr>
            <w:tcW w:w="3420" w:type="dxa"/>
            <w:gridSpan w:val="4"/>
            <w:tcBorders>
              <w:top w:val="single" w:sz="4" w:space="0" w:color="auto"/>
              <w:left w:val="nil"/>
              <w:bottom w:val="single" w:sz="4" w:space="0" w:color="auto"/>
              <w:right w:val="single" w:sz="4" w:space="0" w:color="auto"/>
            </w:tcBorders>
            <w:shd w:val="clear" w:color="auto" w:fill="auto"/>
            <w:vAlign w:val="center"/>
          </w:tcPr>
          <w:p w:rsidR="00CE058B" w:rsidRPr="008E348C" w:rsidRDefault="00CE058B" w:rsidP="00741360">
            <w:pPr>
              <w:jc w:val="center"/>
              <w:rPr>
                <w:rFonts w:ascii="Verdana" w:hAnsi="Verdana"/>
                <w:sz w:val="20"/>
                <w:szCs w:val="20"/>
              </w:rPr>
            </w:pPr>
            <w:r w:rsidRPr="008E348C">
              <w:rPr>
                <w:rFonts w:ascii="Verdana" w:hAnsi="Verdana"/>
                <w:sz w:val="20"/>
                <w:szCs w:val="20"/>
              </w:rPr>
              <w:t xml:space="preserve">Тримесечия от </w:t>
            </w:r>
            <w:r>
              <w:rPr>
                <w:rFonts w:ascii="Verdana" w:hAnsi="Verdana"/>
                <w:sz w:val="20"/>
                <w:szCs w:val="20"/>
              </w:rPr>
              <w:t>2024</w:t>
            </w:r>
            <w:r w:rsidRPr="008E348C">
              <w:rPr>
                <w:rFonts w:ascii="Verdana" w:hAnsi="Verdana"/>
                <w:sz w:val="20"/>
                <w:szCs w:val="20"/>
              </w:rPr>
              <w:t xml:space="preserve"> г.</w:t>
            </w:r>
          </w:p>
        </w:tc>
        <w:tc>
          <w:tcPr>
            <w:tcW w:w="896" w:type="dxa"/>
            <w:vMerge w:val="restart"/>
            <w:tcBorders>
              <w:top w:val="single" w:sz="4" w:space="0" w:color="auto"/>
              <w:left w:val="nil"/>
              <w:right w:val="single" w:sz="4" w:space="0" w:color="auto"/>
            </w:tcBorders>
            <w:vAlign w:val="center"/>
          </w:tcPr>
          <w:p w:rsidR="00CE058B" w:rsidRPr="008E348C" w:rsidRDefault="00CE058B" w:rsidP="00741360">
            <w:pPr>
              <w:jc w:val="center"/>
              <w:rPr>
                <w:rFonts w:ascii="Verdana" w:hAnsi="Verdana"/>
                <w:sz w:val="20"/>
                <w:szCs w:val="20"/>
              </w:rPr>
            </w:pPr>
            <w:r w:rsidRPr="008E348C">
              <w:rPr>
                <w:rFonts w:ascii="Verdana" w:hAnsi="Verdana"/>
                <w:sz w:val="20"/>
                <w:szCs w:val="20"/>
              </w:rPr>
              <w:t>Общо</w:t>
            </w:r>
          </w:p>
        </w:tc>
      </w:tr>
      <w:tr w:rsidR="00CE058B" w:rsidRPr="008E348C" w:rsidTr="008A6057">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CE058B" w:rsidRPr="008E348C" w:rsidRDefault="00CE058B" w:rsidP="00741360">
            <w:pPr>
              <w:jc w:val="center"/>
              <w:rPr>
                <w:rFonts w:ascii="Verdana" w:hAnsi="Verdana"/>
                <w:sz w:val="20"/>
                <w:szCs w:val="20"/>
              </w:rPr>
            </w:pPr>
          </w:p>
        </w:tc>
        <w:tc>
          <w:tcPr>
            <w:tcW w:w="4718" w:type="dxa"/>
            <w:vMerge/>
            <w:tcBorders>
              <w:left w:val="nil"/>
              <w:bottom w:val="single" w:sz="4" w:space="0" w:color="auto"/>
              <w:right w:val="single" w:sz="4" w:space="0" w:color="auto"/>
            </w:tcBorders>
            <w:shd w:val="clear" w:color="auto" w:fill="auto"/>
            <w:vAlign w:val="center"/>
          </w:tcPr>
          <w:p w:rsidR="00CE058B" w:rsidRPr="008E348C" w:rsidRDefault="00CE058B" w:rsidP="00741360">
            <w:pPr>
              <w:jc w:val="center"/>
              <w:rPr>
                <w:rFonts w:ascii="Verdana" w:hAnsi="Verdana"/>
                <w:sz w:val="20"/>
                <w:szCs w:val="20"/>
              </w:rPr>
            </w:pPr>
          </w:p>
        </w:tc>
        <w:tc>
          <w:tcPr>
            <w:tcW w:w="757" w:type="dxa"/>
            <w:tcBorders>
              <w:top w:val="nil"/>
              <w:left w:val="nil"/>
              <w:bottom w:val="single" w:sz="4" w:space="0" w:color="auto"/>
              <w:right w:val="single" w:sz="4" w:space="0" w:color="auto"/>
            </w:tcBorders>
            <w:shd w:val="clear" w:color="auto" w:fill="auto"/>
            <w:vAlign w:val="center"/>
          </w:tcPr>
          <w:p w:rsidR="00CE058B" w:rsidRPr="003902DC" w:rsidRDefault="00CE058B" w:rsidP="00741360">
            <w:pPr>
              <w:jc w:val="center"/>
              <w:rPr>
                <w:rFonts w:ascii="Verdana" w:hAnsi="Verdana"/>
                <w:sz w:val="20"/>
                <w:szCs w:val="20"/>
              </w:rPr>
            </w:pPr>
            <w:r w:rsidRPr="003902DC">
              <w:rPr>
                <w:rFonts w:ascii="Verdana" w:hAnsi="Verdana"/>
                <w:sz w:val="20"/>
                <w:szCs w:val="20"/>
              </w:rPr>
              <w:t>I</w:t>
            </w:r>
          </w:p>
        </w:tc>
        <w:tc>
          <w:tcPr>
            <w:tcW w:w="856" w:type="dxa"/>
            <w:tcBorders>
              <w:top w:val="nil"/>
              <w:left w:val="nil"/>
              <w:bottom w:val="single" w:sz="4" w:space="0" w:color="auto"/>
              <w:right w:val="single" w:sz="4" w:space="0" w:color="auto"/>
            </w:tcBorders>
            <w:shd w:val="clear" w:color="auto" w:fill="auto"/>
            <w:vAlign w:val="center"/>
          </w:tcPr>
          <w:p w:rsidR="00CE058B" w:rsidRPr="003902DC" w:rsidRDefault="00CE058B" w:rsidP="00741360">
            <w:pPr>
              <w:jc w:val="center"/>
              <w:rPr>
                <w:rFonts w:ascii="Verdana" w:hAnsi="Verdana"/>
                <w:sz w:val="20"/>
                <w:szCs w:val="20"/>
              </w:rPr>
            </w:pPr>
            <w:r w:rsidRPr="003902DC">
              <w:rPr>
                <w:rFonts w:ascii="Verdana" w:hAnsi="Verdana"/>
                <w:sz w:val="20"/>
                <w:szCs w:val="20"/>
              </w:rPr>
              <w:t>II</w:t>
            </w:r>
          </w:p>
        </w:tc>
        <w:tc>
          <w:tcPr>
            <w:tcW w:w="897" w:type="dxa"/>
            <w:tcBorders>
              <w:top w:val="nil"/>
              <w:left w:val="nil"/>
              <w:bottom w:val="single" w:sz="4" w:space="0" w:color="auto"/>
              <w:right w:val="single" w:sz="4" w:space="0" w:color="auto"/>
            </w:tcBorders>
            <w:shd w:val="clear" w:color="auto" w:fill="auto"/>
            <w:vAlign w:val="center"/>
          </w:tcPr>
          <w:p w:rsidR="00CE058B" w:rsidRPr="003902DC" w:rsidRDefault="00CE058B" w:rsidP="00741360">
            <w:pPr>
              <w:jc w:val="center"/>
              <w:rPr>
                <w:rFonts w:ascii="Verdana" w:hAnsi="Verdana"/>
                <w:sz w:val="20"/>
                <w:szCs w:val="20"/>
              </w:rPr>
            </w:pPr>
            <w:r w:rsidRPr="003902DC">
              <w:rPr>
                <w:rFonts w:ascii="Verdana" w:hAnsi="Verdana"/>
                <w:sz w:val="20"/>
                <w:szCs w:val="20"/>
              </w:rPr>
              <w:t>III</w:t>
            </w:r>
          </w:p>
        </w:tc>
        <w:tc>
          <w:tcPr>
            <w:tcW w:w="910" w:type="dxa"/>
            <w:tcBorders>
              <w:top w:val="nil"/>
              <w:left w:val="nil"/>
              <w:bottom w:val="single" w:sz="4" w:space="0" w:color="auto"/>
              <w:right w:val="single" w:sz="4" w:space="0" w:color="auto"/>
            </w:tcBorders>
            <w:shd w:val="clear" w:color="auto" w:fill="auto"/>
            <w:vAlign w:val="center"/>
          </w:tcPr>
          <w:p w:rsidR="00CE058B" w:rsidRPr="003902DC" w:rsidRDefault="00CE058B" w:rsidP="00741360">
            <w:pPr>
              <w:jc w:val="center"/>
              <w:rPr>
                <w:rFonts w:ascii="Verdana" w:hAnsi="Verdana"/>
                <w:sz w:val="20"/>
                <w:szCs w:val="20"/>
              </w:rPr>
            </w:pPr>
            <w:r w:rsidRPr="003902DC">
              <w:rPr>
                <w:rFonts w:ascii="Verdana" w:hAnsi="Verdana"/>
                <w:sz w:val="20"/>
                <w:szCs w:val="20"/>
              </w:rPr>
              <w:t>IV</w:t>
            </w:r>
          </w:p>
        </w:tc>
        <w:tc>
          <w:tcPr>
            <w:tcW w:w="896" w:type="dxa"/>
            <w:vMerge/>
            <w:tcBorders>
              <w:left w:val="nil"/>
              <w:bottom w:val="single" w:sz="4" w:space="0" w:color="auto"/>
              <w:right w:val="single" w:sz="4" w:space="0" w:color="auto"/>
            </w:tcBorders>
            <w:vAlign w:val="center"/>
          </w:tcPr>
          <w:p w:rsidR="00CE058B" w:rsidRPr="008E348C" w:rsidRDefault="00CE058B" w:rsidP="00741360">
            <w:pPr>
              <w:jc w:val="center"/>
              <w:rPr>
                <w:rFonts w:ascii="Verdana" w:hAnsi="Verdana"/>
                <w:sz w:val="20"/>
                <w:szCs w:val="20"/>
              </w:rPr>
            </w:pPr>
          </w:p>
        </w:tc>
      </w:tr>
      <w:tr w:rsidR="00CE058B" w:rsidRPr="008E348C" w:rsidTr="008A6057">
        <w:trPr>
          <w:trHeight w:val="420"/>
          <w:jc w:val="center"/>
        </w:trPr>
        <w:tc>
          <w:tcPr>
            <w:tcW w:w="757" w:type="dxa"/>
            <w:tcBorders>
              <w:left w:val="single" w:sz="4" w:space="0" w:color="auto"/>
              <w:bottom w:val="single" w:sz="4" w:space="0" w:color="auto"/>
              <w:right w:val="single" w:sz="4" w:space="0" w:color="auto"/>
            </w:tcBorders>
            <w:shd w:val="clear" w:color="auto" w:fill="auto"/>
            <w:vAlign w:val="center"/>
          </w:tcPr>
          <w:p w:rsidR="00CE058B" w:rsidRPr="008E348C" w:rsidRDefault="00CE058B" w:rsidP="002664E4">
            <w:pPr>
              <w:jc w:val="center"/>
              <w:rPr>
                <w:rFonts w:ascii="Verdana" w:hAnsi="Verdana"/>
                <w:sz w:val="20"/>
                <w:szCs w:val="20"/>
              </w:rPr>
            </w:pPr>
            <w:r>
              <w:rPr>
                <w:rFonts w:ascii="Verdana" w:hAnsi="Verdana"/>
                <w:sz w:val="20"/>
                <w:szCs w:val="20"/>
              </w:rPr>
              <w:t>24</w:t>
            </w:r>
            <w:r w:rsidR="006A5900">
              <w:rPr>
                <w:rFonts w:ascii="Verdana" w:hAnsi="Verdana"/>
                <w:sz w:val="20"/>
                <w:szCs w:val="20"/>
              </w:rPr>
              <w:t>2</w:t>
            </w:r>
            <w:r w:rsidR="002664E4">
              <w:rPr>
                <w:rFonts w:ascii="Verdana" w:hAnsi="Verdana"/>
                <w:sz w:val="20"/>
                <w:szCs w:val="20"/>
              </w:rPr>
              <w:t>9</w:t>
            </w:r>
          </w:p>
        </w:tc>
        <w:tc>
          <w:tcPr>
            <w:tcW w:w="4718" w:type="dxa"/>
            <w:tcBorders>
              <w:left w:val="nil"/>
              <w:bottom w:val="single" w:sz="4" w:space="0" w:color="auto"/>
              <w:right w:val="single" w:sz="4" w:space="0" w:color="auto"/>
            </w:tcBorders>
            <w:shd w:val="clear" w:color="auto" w:fill="auto"/>
            <w:vAlign w:val="center"/>
          </w:tcPr>
          <w:p w:rsidR="00CE058B" w:rsidRPr="008E348C" w:rsidRDefault="002664E4" w:rsidP="008A6057">
            <w:pPr>
              <w:jc w:val="center"/>
              <w:rPr>
                <w:rFonts w:ascii="Verdana" w:hAnsi="Verdana"/>
                <w:sz w:val="20"/>
                <w:szCs w:val="20"/>
              </w:rPr>
            </w:pPr>
            <w:r>
              <w:rPr>
                <w:rFonts w:ascii="Verdana" w:hAnsi="Verdana"/>
                <w:sz w:val="20"/>
                <w:szCs w:val="20"/>
              </w:rPr>
              <w:t>418 г</w:t>
            </w:r>
          </w:p>
        </w:tc>
        <w:tc>
          <w:tcPr>
            <w:tcW w:w="757" w:type="dxa"/>
            <w:tcBorders>
              <w:top w:val="nil"/>
              <w:left w:val="nil"/>
              <w:bottom w:val="single" w:sz="4" w:space="0" w:color="auto"/>
              <w:right w:val="single" w:sz="4" w:space="0" w:color="auto"/>
            </w:tcBorders>
            <w:shd w:val="clear" w:color="auto" w:fill="auto"/>
            <w:vAlign w:val="center"/>
          </w:tcPr>
          <w:p w:rsidR="00CE058B" w:rsidRPr="008E348C" w:rsidRDefault="008A6057" w:rsidP="00741360">
            <w:pPr>
              <w:jc w:val="center"/>
              <w:rPr>
                <w:rFonts w:ascii="Verdana" w:hAnsi="Verdana"/>
                <w:sz w:val="20"/>
                <w:szCs w:val="20"/>
              </w:rPr>
            </w:pPr>
            <w:r>
              <w:rPr>
                <w:rFonts w:ascii="Verdana" w:hAnsi="Verdana"/>
                <w:sz w:val="20"/>
                <w:szCs w:val="20"/>
              </w:rPr>
              <w:t>-</w:t>
            </w:r>
          </w:p>
        </w:tc>
        <w:tc>
          <w:tcPr>
            <w:tcW w:w="856" w:type="dxa"/>
            <w:tcBorders>
              <w:top w:val="nil"/>
              <w:left w:val="nil"/>
              <w:bottom w:val="single" w:sz="4" w:space="0" w:color="auto"/>
              <w:right w:val="single" w:sz="4" w:space="0" w:color="auto"/>
            </w:tcBorders>
            <w:shd w:val="clear" w:color="auto" w:fill="auto"/>
            <w:vAlign w:val="center"/>
          </w:tcPr>
          <w:p w:rsidR="00CE058B" w:rsidRPr="008E348C" w:rsidRDefault="006A5900" w:rsidP="00741360">
            <w:pPr>
              <w:jc w:val="center"/>
              <w:rPr>
                <w:rFonts w:ascii="Verdana" w:hAnsi="Verdana"/>
                <w:sz w:val="20"/>
                <w:szCs w:val="20"/>
              </w:rPr>
            </w:pPr>
            <w:r>
              <w:rPr>
                <w:rFonts w:ascii="Verdana" w:hAnsi="Verdana"/>
                <w:sz w:val="20"/>
                <w:szCs w:val="20"/>
              </w:rPr>
              <w:t>-</w:t>
            </w:r>
          </w:p>
        </w:tc>
        <w:tc>
          <w:tcPr>
            <w:tcW w:w="897" w:type="dxa"/>
            <w:tcBorders>
              <w:top w:val="nil"/>
              <w:left w:val="nil"/>
              <w:bottom w:val="single" w:sz="4" w:space="0" w:color="auto"/>
              <w:right w:val="single" w:sz="4" w:space="0" w:color="auto"/>
            </w:tcBorders>
            <w:shd w:val="clear" w:color="auto" w:fill="auto"/>
            <w:vAlign w:val="center"/>
          </w:tcPr>
          <w:p w:rsidR="00CE058B" w:rsidRPr="008E348C" w:rsidRDefault="002664E4" w:rsidP="00741360">
            <w:pPr>
              <w:jc w:val="center"/>
              <w:rPr>
                <w:rFonts w:ascii="Verdana" w:hAnsi="Verdana"/>
                <w:sz w:val="20"/>
                <w:szCs w:val="20"/>
              </w:rPr>
            </w:pPr>
            <w:r>
              <w:rPr>
                <w:rFonts w:ascii="Verdana" w:hAnsi="Verdana"/>
                <w:sz w:val="20"/>
                <w:szCs w:val="20"/>
              </w:rPr>
              <w:t>-</w:t>
            </w:r>
          </w:p>
        </w:tc>
        <w:tc>
          <w:tcPr>
            <w:tcW w:w="910" w:type="dxa"/>
            <w:tcBorders>
              <w:top w:val="nil"/>
              <w:left w:val="nil"/>
              <w:bottom w:val="single" w:sz="4" w:space="0" w:color="auto"/>
              <w:right w:val="single" w:sz="4" w:space="0" w:color="auto"/>
            </w:tcBorders>
            <w:shd w:val="clear" w:color="auto" w:fill="auto"/>
            <w:vAlign w:val="center"/>
          </w:tcPr>
          <w:p w:rsidR="00CE058B" w:rsidRPr="008E348C" w:rsidRDefault="002664E4" w:rsidP="006A5900">
            <w:pPr>
              <w:jc w:val="center"/>
              <w:rPr>
                <w:rFonts w:ascii="Verdana" w:hAnsi="Verdana"/>
                <w:sz w:val="20"/>
                <w:szCs w:val="20"/>
              </w:rPr>
            </w:pPr>
            <w:r>
              <w:rPr>
                <w:rFonts w:ascii="Verdana" w:hAnsi="Verdana"/>
                <w:sz w:val="20"/>
                <w:szCs w:val="20"/>
              </w:rPr>
              <w:t>147</w:t>
            </w:r>
            <w:r w:rsidR="008A6057">
              <w:rPr>
                <w:rFonts w:ascii="Verdana" w:hAnsi="Verdana"/>
                <w:sz w:val="20"/>
                <w:szCs w:val="20"/>
              </w:rPr>
              <w:t xml:space="preserve"> </w:t>
            </w:r>
            <w:r w:rsidR="00CE058B">
              <w:rPr>
                <w:rFonts w:ascii="Verdana" w:hAnsi="Verdana"/>
                <w:sz w:val="20"/>
                <w:szCs w:val="20"/>
              </w:rPr>
              <w:t>м3</w:t>
            </w:r>
          </w:p>
        </w:tc>
        <w:tc>
          <w:tcPr>
            <w:tcW w:w="896" w:type="dxa"/>
            <w:tcBorders>
              <w:left w:val="nil"/>
              <w:bottom w:val="single" w:sz="4" w:space="0" w:color="auto"/>
              <w:right w:val="single" w:sz="4" w:space="0" w:color="auto"/>
            </w:tcBorders>
            <w:vAlign w:val="center"/>
          </w:tcPr>
          <w:p w:rsidR="00CE058B" w:rsidRPr="008E348C" w:rsidRDefault="002664E4" w:rsidP="00741360">
            <w:pPr>
              <w:jc w:val="center"/>
              <w:rPr>
                <w:rFonts w:ascii="Verdana" w:hAnsi="Verdana"/>
                <w:sz w:val="20"/>
                <w:szCs w:val="20"/>
              </w:rPr>
            </w:pPr>
            <w:r>
              <w:rPr>
                <w:rFonts w:ascii="Verdana" w:hAnsi="Verdana"/>
                <w:sz w:val="20"/>
                <w:szCs w:val="20"/>
              </w:rPr>
              <w:t xml:space="preserve">147 </w:t>
            </w:r>
            <w:r w:rsidR="00CE058B" w:rsidRPr="008E348C">
              <w:rPr>
                <w:rFonts w:ascii="Verdana" w:hAnsi="Verdana"/>
                <w:sz w:val="20"/>
                <w:szCs w:val="20"/>
              </w:rPr>
              <w:t>м3</w:t>
            </w:r>
          </w:p>
        </w:tc>
      </w:tr>
    </w:tbl>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Pr>
          <w:szCs w:val="20"/>
        </w:rPr>
        <w:t>21.01.2025</w:t>
      </w:r>
      <w:r w:rsidRPr="0056258F">
        <w:rPr>
          <w:szCs w:val="20"/>
        </w:rPr>
        <w:t xml:space="preserve"> г.</w:t>
      </w:r>
    </w:p>
    <w:p w:rsidR="00CE058B" w:rsidRPr="0056258F" w:rsidRDefault="00CE058B" w:rsidP="00CE058B">
      <w:pPr>
        <w:pStyle w:val="ListParagraph"/>
        <w:numPr>
          <w:ilvl w:val="1"/>
          <w:numId w:val="1"/>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Pr>
          <w:szCs w:val="20"/>
        </w:rPr>
        <w:t>31.01.2025</w:t>
      </w:r>
      <w:r w:rsidRPr="0056258F">
        <w:rPr>
          <w:szCs w:val="20"/>
        </w:rPr>
        <w:t xml:space="preserve"> г.</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Гаранция за участие.</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Гаранцията за участие на участниците в открития конкурс, посочена в таблицата по т. 1, представлява парична сума, която следва да се внесе от тях по следната банкова сметка на </w:t>
      </w:r>
      <w:r>
        <w:rPr>
          <w:rFonts w:cs="All Times New Roman"/>
          <w:szCs w:val="20"/>
        </w:rPr>
        <w:t>„ЮЗДП“ ДП, гр. Благоевград</w:t>
      </w:r>
      <w:r w:rsidRPr="0056258F">
        <w:rPr>
          <w:szCs w:val="20"/>
        </w:rPr>
        <w:t>:</w:t>
      </w:r>
    </w:p>
    <w:p w:rsidR="00CE058B" w:rsidRPr="0056258F" w:rsidRDefault="00CE058B" w:rsidP="00CE058B">
      <w:pPr>
        <w:pStyle w:val="ListParagraph"/>
        <w:numPr>
          <w:ilvl w:val="4"/>
          <w:numId w:val="1"/>
        </w:numPr>
        <w:tabs>
          <w:tab w:val="left" w:pos="851"/>
        </w:tabs>
        <w:rPr>
          <w:szCs w:val="20"/>
        </w:rPr>
      </w:pPr>
      <w:r>
        <w:rPr>
          <w:szCs w:val="20"/>
        </w:rPr>
        <w:t>BG 26 UBBS 8888 1000 570 352, BIC код: UBBS BGSF, в банка „ОББ” АД</w:t>
      </w:r>
      <w:r w:rsidRPr="0056258F">
        <w:rPr>
          <w:rFonts w:cs="All Times New Roman"/>
          <w:szCs w:val="20"/>
        </w:rPr>
        <w:t>.</w:t>
      </w:r>
    </w:p>
    <w:p w:rsidR="00CE058B" w:rsidRPr="0056258F" w:rsidRDefault="00CE058B" w:rsidP="00CE058B">
      <w:pPr>
        <w:pStyle w:val="ListParagraph"/>
        <w:numPr>
          <w:ilvl w:val="1"/>
          <w:numId w:val="1"/>
        </w:numPr>
        <w:tabs>
          <w:tab w:val="left" w:pos="851"/>
        </w:tabs>
        <w:ind w:firstLine="567"/>
        <w:rPr>
          <w:szCs w:val="20"/>
        </w:rPr>
      </w:pPr>
      <w:r w:rsidRPr="0056258F">
        <w:rPr>
          <w:szCs w:val="20"/>
        </w:rPr>
        <w:t xml:space="preserve">Паричната сума трябва да е реално постъпила по сметката до </w:t>
      </w:r>
      <w:r w:rsidRPr="00FC7EE5">
        <w:rPr>
          <w:b/>
          <w:szCs w:val="20"/>
        </w:rPr>
        <w:t>16:00</w:t>
      </w:r>
      <w:r w:rsidRPr="0056258F">
        <w:rPr>
          <w:b/>
          <w:szCs w:val="20"/>
        </w:rPr>
        <w:t xml:space="preserve"> часа </w:t>
      </w:r>
      <w:r w:rsidRPr="00294404">
        <w:rPr>
          <w:szCs w:val="20"/>
        </w:rPr>
        <w:t xml:space="preserve">на </w:t>
      </w:r>
      <w:r w:rsidR="00294404" w:rsidRPr="00294404">
        <w:rPr>
          <w:b/>
          <w:szCs w:val="20"/>
        </w:rPr>
        <w:t>16.</w:t>
      </w:r>
      <w:r w:rsidR="00294404">
        <w:rPr>
          <w:b/>
          <w:szCs w:val="20"/>
        </w:rPr>
        <w:t>10</w:t>
      </w:r>
      <w:r w:rsidR="008A6057" w:rsidRPr="00294404">
        <w:rPr>
          <w:b/>
          <w:szCs w:val="20"/>
        </w:rPr>
        <w:t>.2024</w:t>
      </w:r>
      <w:r w:rsidRPr="00294404">
        <w:rPr>
          <w:b/>
          <w:szCs w:val="20"/>
        </w:rPr>
        <w:t xml:space="preserve"> </w:t>
      </w:r>
      <w:r w:rsidRPr="0056258F">
        <w:rPr>
          <w:b/>
          <w:szCs w:val="20"/>
        </w:rPr>
        <w:t>г.</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Pr="0056258F">
        <w:rPr>
          <w:b/>
          <w:szCs w:val="20"/>
        </w:rPr>
        <w:t>номера на обекта,</w:t>
      </w:r>
      <w:r w:rsidRPr="0056258F">
        <w:rPr>
          <w:szCs w:val="20"/>
        </w:rPr>
        <w:t xml:space="preserve"> ЕИК, наименованието на </w:t>
      </w:r>
      <w:r>
        <w:rPr>
          <w:szCs w:val="20"/>
        </w:rPr>
        <w:t>ТП „ДГС Дупница“</w:t>
      </w:r>
      <w:r w:rsidRPr="0056258F">
        <w:rPr>
          <w:szCs w:val="20"/>
        </w:rPr>
        <w:t xml:space="preserve"> и вида на процедурата.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Възложителят освобождава гаранциите за участие на:</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Изпълнителя.</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 по чл.35 от НУРВИДГТ.</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lang w:eastAsia="en-GB"/>
        </w:rPr>
        <w:t>Обжалващия заповедта на възложителя за определяне на изпълнител – в срок 5 работни дни от приключване на производството по обжалване.</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Възложителят задържа гаранцията за участие, когато участник в процедурата:</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Оттегля офертата след изтичането на срока за подаването й;</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Pr="0056258F">
        <w:rPr>
          <w:szCs w:val="20"/>
          <w:lang w:eastAsia="en-US"/>
        </w:rPr>
        <w:t>т. 19.</w:t>
      </w:r>
      <w:r w:rsidRPr="00FC7EE5">
        <w:rPr>
          <w:szCs w:val="20"/>
          <w:lang w:eastAsia="en-US"/>
        </w:rPr>
        <w:t>2</w:t>
      </w:r>
      <w:r w:rsidRPr="0056258F">
        <w:rPr>
          <w:szCs w:val="20"/>
          <w:lang w:eastAsia="en-US"/>
        </w:rPr>
        <w:t xml:space="preserve"> от настоящата Заповед</w:t>
      </w:r>
      <w:r w:rsidRPr="0056258F">
        <w:rPr>
          <w:szCs w:val="20"/>
        </w:rPr>
        <w:t xml:space="preserve"> в определения срок.</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Възложителят освобождава гаранциите, без да дължи лихви за периода, през който средствата законно са престояли при него. </w:t>
      </w:r>
    </w:p>
    <w:p w:rsidR="00CE058B" w:rsidRPr="0056258F" w:rsidRDefault="00CE058B" w:rsidP="00CE058B">
      <w:pPr>
        <w:numPr>
          <w:ilvl w:val="1"/>
          <w:numId w:val="1"/>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w:t>
      </w:r>
      <w:r w:rsidRPr="0056258F">
        <w:rPr>
          <w:rFonts w:ascii="Verdana" w:hAnsi="Verdana"/>
          <w:sz w:val="20"/>
          <w:szCs w:val="20"/>
          <w:lang w:eastAsia="en-GB"/>
        </w:rPr>
        <w:lastRenderedPageBreak/>
        <w:t>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Участниците могат да извършват оглед на обекта всеки работен ден</w:t>
      </w:r>
      <w:r w:rsidRPr="0056258F">
        <w:rPr>
          <w:bCs/>
          <w:szCs w:val="20"/>
        </w:rPr>
        <w:t xml:space="preserve"> от 09:00 до 16:00 часа</w:t>
      </w:r>
      <w:r w:rsidRPr="00294404">
        <w:rPr>
          <w:bCs/>
          <w:szCs w:val="20"/>
        </w:rPr>
        <w:t xml:space="preserve">, до </w:t>
      </w:r>
      <w:r w:rsidR="00294404" w:rsidRPr="00294404">
        <w:rPr>
          <w:b/>
          <w:szCs w:val="20"/>
        </w:rPr>
        <w:t>16.</w:t>
      </w:r>
      <w:r w:rsidR="00294404">
        <w:rPr>
          <w:b/>
          <w:szCs w:val="20"/>
        </w:rPr>
        <w:t>10</w:t>
      </w:r>
      <w:r w:rsidR="008A6057" w:rsidRPr="00294404">
        <w:rPr>
          <w:b/>
          <w:szCs w:val="20"/>
        </w:rPr>
        <w:t>.2024</w:t>
      </w:r>
      <w:r w:rsidRPr="00294404">
        <w:rPr>
          <w:bCs/>
          <w:szCs w:val="20"/>
        </w:rPr>
        <w:t xml:space="preserve"> г., </w:t>
      </w:r>
      <w:r w:rsidRPr="0056258F">
        <w:rPr>
          <w:bCs/>
          <w:szCs w:val="20"/>
        </w:rPr>
        <w:t xml:space="preserve">по предварителна заявка и в присъствието на представител на </w:t>
      </w:r>
      <w:r>
        <w:rPr>
          <w:bCs/>
          <w:szCs w:val="20"/>
        </w:rPr>
        <w:t>ТП „ДГС Дупница“</w:t>
      </w:r>
      <w:r w:rsidRPr="0056258F">
        <w:rPr>
          <w:bCs/>
          <w:szCs w:val="20"/>
        </w:rPr>
        <w:t xml:space="preserve">. Разходите за оглед са за сметка на участника. </w:t>
      </w:r>
      <w:r w:rsidRPr="0056258F">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CE058B" w:rsidRPr="0056258F" w:rsidRDefault="00CE058B" w:rsidP="00CE058B">
      <w:pPr>
        <w:pStyle w:val="ListParagraph"/>
        <w:numPr>
          <w:ilvl w:val="0"/>
          <w:numId w:val="1"/>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Pr>
          <w:rFonts w:cs="All Times New Roman"/>
          <w:szCs w:val="20"/>
        </w:rPr>
        <w:t>„ЮЗДП“ ДП, гр. Благоевград</w:t>
      </w:r>
      <w:r w:rsidRPr="0056258F">
        <w:rPr>
          <w:rFonts w:cs="All Times New Roman"/>
          <w:szCs w:val="20"/>
        </w:rPr>
        <w:t xml:space="preserve"> - </w:t>
      </w:r>
      <w:r>
        <w:rPr>
          <w:rFonts w:cs="All Times New Roman"/>
          <w:szCs w:val="20"/>
        </w:rPr>
        <w:t>www.uzdp.bg</w:t>
      </w:r>
      <w:r w:rsidRPr="00FC7EE5">
        <w:rPr>
          <w:rFonts w:cs="All Times New Roman"/>
          <w:szCs w:val="20"/>
        </w:rPr>
        <w:t xml:space="preserve"> </w:t>
      </w:r>
      <w:r w:rsidRPr="0056258F">
        <w:rPr>
          <w:rFonts w:cs="All Times New Roman"/>
          <w:szCs w:val="20"/>
        </w:rPr>
        <w:t xml:space="preserve">и </w:t>
      </w:r>
      <w:r>
        <w:rPr>
          <w:rFonts w:cs="All Times New Roman"/>
          <w:szCs w:val="20"/>
        </w:rPr>
        <w:t>ТП „ДГС Дупница“</w:t>
      </w:r>
      <w:r w:rsidRPr="0056258F">
        <w:rPr>
          <w:rFonts w:cs="All Times New Roman"/>
          <w:szCs w:val="20"/>
        </w:rPr>
        <w:t xml:space="preserve"> - </w:t>
      </w:r>
      <w:r>
        <w:rPr>
          <w:rFonts w:cs="All Times New Roman"/>
          <w:szCs w:val="20"/>
        </w:rPr>
        <w:t>https://dgs-dupnitsa.uzdp.bg/</w:t>
      </w:r>
      <w:r w:rsidRPr="0056258F">
        <w:rPr>
          <w:szCs w:val="20"/>
        </w:rPr>
        <w:t>.</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Право на участие. Право на участие в открития конкурс имат участниците, които отговарят на следните условия:</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Участниците и подизпълнителите им,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са вписани в публичния регистър по чл. 241 от Закона за горите и да притежават удостоверение за регистрация за дейността „Добив на дървесина”.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Да са внесли гаранция за участие./не се отнася за подизпълнителите/</w:t>
      </w:r>
    </w:p>
    <w:p w:rsidR="00CE058B" w:rsidRPr="0056258F" w:rsidRDefault="00CE058B" w:rsidP="00CE058B">
      <w:pPr>
        <w:pStyle w:val="ListParagraph"/>
        <w:numPr>
          <w:ilvl w:val="1"/>
          <w:numId w:val="1"/>
        </w:numPr>
        <w:tabs>
          <w:tab w:val="clear" w:pos="1701"/>
          <w:tab w:val="left" w:pos="851"/>
          <w:tab w:val="num" w:pos="1418"/>
        </w:tabs>
        <w:ind w:firstLine="567"/>
        <w:rPr>
          <w:szCs w:val="20"/>
        </w:rPr>
      </w:pPr>
      <w:r w:rsidRPr="0056258F">
        <w:rPr>
          <w:szCs w:val="20"/>
        </w:rPr>
        <w:t xml:space="preserve">При участниците и при всеки един от подизпълнителите им трябва да упражнява/т </w:t>
      </w:r>
      <w:r w:rsidRPr="0056258F">
        <w:rPr>
          <w:szCs w:val="20"/>
          <w:lang w:val="ru-RU"/>
        </w:rPr>
        <w:t xml:space="preserve">дейността «планиране и организация на добива на дървесина» </w:t>
      </w:r>
      <w:r w:rsidRPr="0056258F">
        <w:rPr>
          <w:szCs w:val="20"/>
        </w:rPr>
        <w:t>най-малко по 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CE058B" w:rsidRPr="0056258F" w:rsidRDefault="00CE058B" w:rsidP="00CE058B">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Pr>
          <w:szCs w:val="20"/>
          <w:lang w:val="ru-RU"/>
        </w:rPr>
        <w:t>участник</w:t>
      </w:r>
      <w:r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Участниците,</w:t>
      </w:r>
      <w:r w:rsidRPr="0056258F">
        <w:rPr>
          <w:lang w:val="x-none"/>
        </w:rPr>
        <w:t xml:space="preserve"> заедно с посочените от </w:t>
      </w:r>
      <w:r w:rsidRPr="0056258F">
        <w:t>тях</w:t>
      </w:r>
      <w:r w:rsidRPr="0056258F">
        <w:rPr>
          <w:lang w:val="x-none"/>
        </w:rPr>
        <w:t xml:space="preserve"> подизпълнители</w:t>
      </w:r>
      <w:r w:rsidRPr="0056258F">
        <w:rPr>
          <w:szCs w:val="20"/>
        </w:rPr>
        <w:t xml:space="preserve">,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имат сключени трудови договори, регистрирани в ТП на НАП, с:</w:t>
      </w:r>
    </w:p>
    <w:p w:rsidR="00CE058B" w:rsidRPr="0056258F" w:rsidRDefault="00CE058B" w:rsidP="00CE058B">
      <w:pPr>
        <w:pStyle w:val="ListParagraph"/>
        <w:tabs>
          <w:tab w:val="left" w:pos="851"/>
        </w:tabs>
        <w:ind w:left="0" w:firstLine="567"/>
        <w:rPr>
          <w:szCs w:val="20"/>
        </w:rPr>
      </w:pPr>
      <w:r w:rsidRPr="0056258F">
        <w:rPr>
          <w:szCs w:val="20"/>
        </w:rPr>
        <w:t xml:space="preserve">• най-малко </w:t>
      </w:r>
      <w:r>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CE058B" w:rsidRPr="0056258F" w:rsidRDefault="00CE058B" w:rsidP="00CE058B">
      <w:pPr>
        <w:pStyle w:val="ListParagraph"/>
        <w:numPr>
          <w:ilvl w:val="4"/>
          <w:numId w:val="1"/>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CE058B" w:rsidRPr="0056258F" w:rsidRDefault="00CE058B" w:rsidP="006A5900">
      <w:pPr>
        <w:pStyle w:val="ListParagraph"/>
        <w:numPr>
          <w:ilvl w:val="1"/>
          <w:numId w:val="1"/>
        </w:numPr>
        <w:tabs>
          <w:tab w:val="clear" w:pos="1701"/>
          <w:tab w:val="left" w:pos="851"/>
          <w:tab w:val="num" w:pos="1134"/>
        </w:tabs>
        <w:ind w:firstLine="567"/>
        <w:rPr>
          <w:szCs w:val="20"/>
        </w:rPr>
      </w:pPr>
      <w:r w:rsidRPr="0056258F">
        <w:rPr>
          <w:szCs w:val="20"/>
        </w:rPr>
        <w:t xml:space="preserve">Участниците, </w:t>
      </w:r>
      <w:r w:rsidRPr="0056258F">
        <w:rPr>
          <w:lang w:val="x-none"/>
        </w:rPr>
        <w:t xml:space="preserve">заедно с посочените от </w:t>
      </w:r>
      <w:r w:rsidRPr="0056258F">
        <w:t>тях</w:t>
      </w:r>
      <w:r w:rsidRPr="0056258F">
        <w:rPr>
          <w:lang w:val="x-none"/>
        </w:rPr>
        <w:t xml:space="preserve"> подизпълнители</w:t>
      </w:r>
      <w:r w:rsidRPr="0056258F">
        <w:rPr>
          <w:szCs w:val="20"/>
        </w:rPr>
        <w:t xml:space="preserve"> трябва да имат необходимото минимално на брой оборудване /техника – собствена, </w:t>
      </w:r>
      <w:r w:rsidRPr="0056258F">
        <w:rPr>
          <w:szCs w:val="20"/>
          <w:lang w:val="ru-RU"/>
        </w:rPr>
        <w:t>закупена на лизинг или наета с договор</w:t>
      </w:r>
      <w:r w:rsidRPr="0056258F">
        <w:rPr>
          <w:szCs w:val="20"/>
        </w:rPr>
        <w:t>, впрегатни животни - собствени или наети с договор/, осигуряващо извършване добива на дървесина от обекта, а именно:</w:t>
      </w:r>
    </w:p>
    <w:p w:rsidR="00CE058B" w:rsidRPr="0056258F" w:rsidRDefault="00CE058B" w:rsidP="00CE058B">
      <w:pPr>
        <w:pStyle w:val="ListParagraph"/>
        <w:tabs>
          <w:tab w:val="left" w:pos="851"/>
        </w:tabs>
        <w:ind w:left="0" w:firstLine="567"/>
        <w:rPr>
          <w:szCs w:val="20"/>
        </w:rPr>
      </w:pPr>
      <w:r w:rsidRPr="0056258F">
        <w:rPr>
          <w:szCs w:val="20"/>
        </w:rPr>
        <w:t>За сеч</w:t>
      </w:r>
    </w:p>
    <w:p w:rsidR="00CE058B" w:rsidRPr="0056258F" w:rsidRDefault="00CE058B" w:rsidP="00CE058B">
      <w:pPr>
        <w:pStyle w:val="ListParagraph"/>
        <w:numPr>
          <w:ilvl w:val="2"/>
          <w:numId w:val="1"/>
        </w:numPr>
        <w:tabs>
          <w:tab w:val="left" w:pos="851"/>
          <w:tab w:val="left" w:pos="1191"/>
        </w:tabs>
        <w:ind w:firstLine="567"/>
        <w:rPr>
          <w:szCs w:val="20"/>
        </w:rPr>
      </w:pPr>
      <w:r>
        <w:rPr>
          <w:szCs w:val="20"/>
        </w:rPr>
        <w:t>2 (два)</w:t>
      </w:r>
      <w:r w:rsidRPr="0056258F">
        <w:rPr>
          <w:szCs w:val="20"/>
        </w:rPr>
        <w:t xml:space="preserve"> броя моторни триони;</w:t>
      </w:r>
    </w:p>
    <w:p w:rsidR="00CE058B" w:rsidRPr="0056258F" w:rsidRDefault="00CE058B" w:rsidP="00CE058B">
      <w:pPr>
        <w:pStyle w:val="ListParagraph"/>
        <w:tabs>
          <w:tab w:val="left" w:pos="567"/>
          <w:tab w:val="left" w:pos="851"/>
        </w:tabs>
        <w:ind w:left="0" w:firstLine="567"/>
        <w:rPr>
          <w:szCs w:val="20"/>
        </w:rPr>
      </w:pPr>
      <w:r w:rsidRPr="0056258F">
        <w:rPr>
          <w:szCs w:val="20"/>
        </w:rPr>
        <w:t>За извоз на дървесина</w:t>
      </w:r>
    </w:p>
    <w:p w:rsidR="00CE058B" w:rsidRPr="0056258F" w:rsidRDefault="00CE058B" w:rsidP="00CE058B">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CE058B" w:rsidRPr="0056258F" w:rsidRDefault="00CE058B" w:rsidP="00CE058B">
      <w:pPr>
        <w:pStyle w:val="ListParagraph"/>
        <w:tabs>
          <w:tab w:val="left" w:pos="567"/>
          <w:tab w:val="left" w:pos="851"/>
        </w:tabs>
        <w:ind w:left="0" w:firstLine="567"/>
        <w:rPr>
          <w:szCs w:val="20"/>
          <w:lang w:val="en-US"/>
        </w:rPr>
      </w:pPr>
      <w:r>
        <w:rPr>
          <w:szCs w:val="20"/>
        </w:rPr>
        <w:t>• 1 (един) бр. трактор</w:t>
      </w:r>
    </w:p>
    <w:p w:rsidR="00CE058B" w:rsidRPr="0056258F" w:rsidRDefault="00CE058B" w:rsidP="00CE058B">
      <w:pPr>
        <w:pStyle w:val="ListParagraph"/>
        <w:numPr>
          <w:ilvl w:val="1"/>
          <w:numId w:val="1"/>
        </w:numPr>
        <w:tabs>
          <w:tab w:val="clear" w:pos="1701"/>
          <w:tab w:val="left" w:pos="851"/>
          <w:tab w:val="num" w:pos="1418"/>
        </w:tabs>
        <w:ind w:firstLine="567"/>
        <w:rPr>
          <w:szCs w:val="20"/>
        </w:rPr>
      </w:pPr>
      <w:r w:rsidRPr="0056258F">
        <w:rPr>
          <w:szCs w:val="20"/>
        </w:rPr>
        <w:t>В открития конкурс не може да участва участник/</w:t>
      </w:r>
      <w:r w:rsidR="006A5900">
        <w:rPr>
          <w:szCs w:val="20"/>
        </w:rPr>
        <w:t xml:space="preserve"> </w:t>
      </w:r>
      <w:r w:rsidRPr="0056258F">
        <w:rPr>
          <w:szCs w:val="20"/>
        </w:rPr>
        <w:t xml:space="preserve">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15 от допълнителната разпоредба на ЗПКОНПИ с директора на </w:t>
      </w:r>
      <w:r>
        <w:rPr>
          <w:szCs w:val="20"/>
        </w:rPr>
        <w:t>„ЮЗДП“ ДП, гр. Благоевград</w:t>
      </w:r>
      <w:r w:rsidRPr="0056258F">
        <w:rPr>
          <w:szCs w:val="20"/>
        </w:rPr>
        <w:t xml:space="preserve"> и </w:t>
      </w:r>
      <w:r>
        <w:rPr>
          <w:szCs w:val="20"/>
        </w:rPr>
        <w:t>ТП „ДГС Дупница“</w:t>
      </w:r>
      <w:r w:rsidRPr="0056258F">
        <w:rPr>
          <w:szCs w:val="20"/>
        </w:rPr>
        <w:t xml:space="preserve">;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68 на ЗПКОНПИ;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При изпълнение на дейностите, предмет на настоящия открит конкурс се допуска наемането на подизпълнители. </w:t>
      </w:r>
      <w:r w:rsidRPr="0056258F">
        <w:rPr>
          <w:rFonts w:cs="Times New Roman CYR"/>
          <w:szCs w:val="20"/>
        </w:rPr>
        <w:t>Подизпълнителите са</w:t>
      </w:r>
      <w:r w:rsidRPr="0056258F">
        <w:rPr>
          <w:lang w:val="x-none"/>
        </w:rPr>
        <w:t xml:space="preserve"> длъжн</w:t>
      </w:r>
      <w:r w:rsidRPr="0056258F">
        <w:t>и</w:t>
      </w:r>
      <w:r w:rsidRPr="0056258F">
        <w:rPr>
          <w:lang w:val="x-none"/>
        </w:rPr>
        <w:t xml:space="preserve"> да отговаря</w:t>
      </w:r>
      <w:r w:rsidRPr="0056258F">
        <w:t>т</w:t>
      </w:r>
      <w:r w:rsidRPr="0056258F">
        <w:rPr>
          <w:lang w:val="x-none"/>
        </w:rPr>
        <w:t xml:space="preserve"> на същите изисквания, каквито са посочени за допускане на участниците до участие в </w:t>
      </w:r>
      <w:r w:rsidRPr="0056258F">
        <w:t>конкурса</w:t>
      </w:r>
      <w:r w:rsidRPr="0056258F">
        <w:rPr>
          <w:lang w:val="x-none"/>
        </w:rPr>
        <w:t>.</w:t>
      </w:r>
      <w:r w:rsidRPr="0056258F">
        <w:rPr>
          <w:rFonts w:cs="Times New Roman CYR"/>
          <w:szCs w:val="20"/>
        </w:rPr>
        <w:t xml:space="preserve"> </w:t>
      </w:r>
    </w:p>
    <w:p w:rsidR="00CE058B" w:rsidRPr="0056258F" w:rsidRDefault="00CE058B" w:rsidP="00CE058B">
      <w:pPr>
        <w:pStyle w:val="ListParagraph"/>
        <w:tabs>
          <w:tab w:val="left" w:pos="851"/>
        </w:tabs>
        <w:ind w:left="0" w:firstLine="567"/>
        <w:rPr>
          <w:rFonts w:cs="Times New Roman CYR"/>
          <w:szCs w:val="20"/>
        </w:rPr>
      </w:pPr>
      <w:r w:rsidRPr="0056258F">
        <w:rPr>
          <w:rFonts w:cs="Times New Roman CYR"/>
          <w:szCs w:val="20"/>
        </w:rPr>
        <w:t xml:space="preserve">В случай, че участниците предвиждат използването на подизпълнители, към офертата си 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w:t>
      </w:r>
      <w:r w:rsidRPr="0056258F">
        <w:rPr>
          <w:rFonts w:cs="Times New Roman CYR"/>
          <w:szCs w:val="20"/>
        </w:rPr>
        <w:lastRenderedPageBreak/>
        <w:t>настоящата заповед както и документите по чл. 18, ал. 1, т. 1-3 от НУРВИДГТ за всеки посочен подизпълнител.</w:t>
      </w:r>
    </w:p>
    <w:p w:rsidR="00CE058B" w:rsidRPr="0056258F" w:rsidRDefault="006A5900" w:rsidP="00CE058B">
      <w:pPr>
        <w:pStyle w:val="ListParagraph"/>
        <w:tabs>
          <w:tab w:val="left" w:pos="851"/>
        </w:tabs>
        <w:ind w:left="0" w:firstLine="567"/>
        <w:rPr>
          <w:rFonts w:cs="Times New Roman CYR"/>
          <w:szCs w:val="20"/>
        </w:rPr>
      </w:pPr>
      <w:r>
        <w:rPr>
          <w:rFonts w:cs="Times New Roman CYR"/>
          <w:szCs w:val="20"/>
        </w:rPr>
        <w:t>Обстоятелството да</w:t>
      </w:r>
      <w:r w:rsidR="00CE058B" w:rsidRPr="0056258F">
        <w:rPr>
          <w:rFonts w:cs="Times New Roman CYR"/>
          <w:szCs w:val="20"/>
        </w:rPr>
        <w:t xml:space="preserve">ли ще се използват подизпълнители както и техния списък, се вписва в </w:t>
      </w:r>
      <w:r w:rsidR="00CE058B" w:rsidRPr="0056258F">
        <w:rPr>
          <w:szCs w:val="20"/>
        </w:rPr>
        <w:t>заявлението за участие в процедурата по образец - Приложение № 1</w:t>
      </w:r>
      <w:r w:rsidR="00CE058B" w:rsidRPr="0056258F">
        <w:rPr>
          <w:rFonts w:cs="Times New Roman CYR"/>
          <w:szCs w:val="20"/>
        </w:rPr>
        <w:t xml:space="preserve">. </w:t>
      </w:r>
    </w:p>
    <w:p w:rsidR="00CE058B" w:rsidRPr="0056258F" w:rsidRDefault="00CE058B" w:rsidP="00CE058B">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CE058B" w:rsidRPr="0056258F" w:rsidRDefault="00CE058B" w:rsidP="00CE058B">
      <w:pPr>
        <w:pStyle w:val="ListParagraph"/>
        <w:numPr>
          <w:ilvl w:val="0"/>
          <w:numId w:val="1"/>
        </w:numPr>
        <w:tabs>
          <w:tab w:val="left" w:pos="851"/>
        </w:tabs>
        <w:rPr>
          <w:szCs w:val="20"/>
        </w:rPr>
      </w:pPr>
      <w:r w:rsidRPr="0056258F">
        <w:rPr>
          <w:szCs w:val="20"/>
        </w:rPr>
        <w:t xml:space="preserve">Документи за участие се подават в административната сграда на </w:t>
      </w:r>
      <w:r>
        <w:rPr>
          <w:szCs w:val="20"/>
        </w:rPr>
        <w:t xml:space="preserve">ТП „ДЪРЖАВНО ГОРСКО СТОПАНСТВО </w:t>
      </w:r>
      <w:r w:rsidRPr="00294404">
        <w:rPr>
          <w:szCs w:val="20"/>
        </w:rPr>
        <w:t xml:space="preserve">ДУПНИЦА“, находяща се на адрес: </w:t>
      </w:r>
      <w:r w:rsidRPr="00294404">
        <w:rPr>
          <w:b/>
          <w:szCs w:val="20"/>
        </w:rPr>
        <w:t>гр. Дупница</w:t>
      </w:r>
      <w:r w:rsidRPr="00294404">
        <w:rPr>
          <w:szCs w:val="20"/>
        </w:rPr>
        <w:t xml:space="preserve">, </w:t>
      </w:r>
      <w:r w:rsidRPr="00294404">
        <w:rPr>
          <w:b/>
          <w:szCs w:val="20"/>
        </w:rPr>
        <w:t>ул. „Саморанска” № 35</w:t>
      </w:r>
      <w:r w:rsidRPr="00294404">
        <w:rPr>
          <w:szCs w:val="20"/>
        </w:rPr>
        <w:t xml:space="preserve"> до </w:t>
      </w:r>
      <w:r w:rsidRPr="00294404">
        <w:rPr>
          <w:b/>
          <w:szCs w:val="20"/>
          <w:u w:val="single"/>
        </w:rPr>
        <w:t xml:space="preserve">16:00 часа на </w:t>
      </w:r>
      <w:r w:rsidR="00294404" w:rsidRPr="00294404">
        <w:rPr>
          <w:b/>
          <w:szCs w:val="20"/>
          <w:u w:val="single"/>
        </w:rPr>
        <w:t>16.</w:t>
      </w:r>
      <w:r w:rsidR="00294404">
        <w:rPr>
          <w:b/>
          <w:szCs w:val="20"/>
          <w:u w:val="single"/>
        </w:rPr>
        <w:t>10</w:t>
      </w:r>
      <w:r w:rsidR="008A6057" w:rsidRPr="00294404">
        <w:rPr>
          <w:b/>
          <w:szCs w:val="20"/>
          <w:u w:val="single"/>
        </w:rPr>
        <w:t>.2024</w:t>
      </w:r>
      <w:r w:rsidRPr="00294404">
        <w:rPr>
          <w:b/>
          <w:szCs w:val="20"/>
          <w:u w:val="single"/>
        </w:rPr>
        <w:t xml:space="preserve"> г</w:t>
      </w:r>
      <w:r w:rsidRPr="00294404">
        <w:rPr>
          <w:szCs w:val="20"/>
        </w:rPr>
        <w:t xml:space="preserve">. Оферта, изпратена по поща или куриер, </w:t>
      </w:r>
      <w:r w:rsidRPr="00294404">
        <w:rPr>
          <w:b/>
          <w:szCs w:val="20"/>
        </w:rPr>
        <w:t>трябва да е постъпила</w:t>
      </w:r>
      <w:r w:rsidRPr="00294404">
        <w:rPr>
          <w:szCs w:val="20"/>
        </w:rPr>
        <w:t xml:space="preserve"> </w:t>
      </w:r>
      <w:r w:rsidRPr="00294404">
        <w:rPr>
          <w:b/>
          <w:szCs w:val="20"/>
        </w:rPr>
        <w:t>реално</w:t>
      </w:r>
      <w:r w:rsidRPr="00294404">
        <w:rPr>
          <w:szCs w:val="20"/>
        </w:rPr>
        <w:t xml:space="preserve"> в деловодството </w:t>
      </w:r>
      <w:r w:rsidRPr="0056258F">
        <w:rPr>
          <w:szCs w:val="20"/>
        </w:rPr>
        <w:t>в срока, определен за приемане на офертите, в противен случай тя не се разглежда и се връща незабавно на участника.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Документите за участие в открития конкурс се представят в запечатан и с ненарушена цялост непрозрачен плик от участника или от упълномощен от него представител. Върху плика участникът посочва:</w:t>
      </w:r>
    </w:p>
    <w:p w:rsidR="00CE058B" w:rsidRPr="0056258F" w:rsidRDefault="00CE058B" w:rsidP="00CE058B">
      <w:pPr>
        <w:pStyle w:val="ListParagraph"/>
        <w:numPr>
          <w:ilvl w:val="1"/>
          <w:numId w:val="1"/>
        </w:numPr>
        <w:tabs>
          <w:tab w:val="clear" w:pos="1701"/>
          <w:tab w:val="left" w:pos="851"/>
        </w:tabs>
        <w:ind w:firstLine="567"/>
        <w:rPr>
          <w:szCs w:val="20"/>
        </w:rPr>
      </w:pPr>
      <w:r>
        <w:rPr>
          <w:szCs w:val="20"/>
        </w:rPr>
        <w:t>ТП „ДГС Дупница“</w:t>
      </w:r>
      <w:r w:rsidRPr="0056258F">
        <w:rPr>
          <w:szCs w:val="20"/>
        </w:rPr>
        <w:t>.</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Вида на процедурата.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Номера на обекта.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Наименованието на участника.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Адрес за кореспонденция.</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Телефон за контакти.</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Лице за контакти.</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По възможност имейл.</w:t>
      </w:r>
    </w:p>
    <w:p w:rsidR="00CE058B" w:rsidRPr="0056258F" w:rsidRDefault="00CE058B" w:rsidP="00CE058B">
      <w:pPr>
        <w:pStyle w:val="ListParagraph"/>
        <w:numPr>
          <w:ilvl w:val="0"/>
          <w:numId w:val="1"/>
        </w:numPr>
        <w:tabs>
          <w:tab w:val="left" w:pos="851"/>
        </w:tabs>
        <w:ind w:left="0" w:firstLine="567"/>
        <w:rPr>
          <w:szCs w:val="20"/>
          <w:u w:val="single"/>
        </w:rPr>
      </w:pPr>
      <w:r w:rsidRPr="0056258F">
        <w:rPr>
          <w:szCs w:val="20"/>
          <w:u w:val="single"/>
        </w:rPr>
        <w:t>Всяка оферта задължително трябва да съдържа:</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Заявление за участие в открития конкурс по образец - Приложение № 1.</w:t>
      </w:r>
    </w:p>
    <w:p w:rsidR="00CE058B" w:rsidRPr="0056258F" w:rsidRDefault="00CE058B" w:rsidP="00CE058B">
      <w:pPr>
        <w:pStyle w:val="ListParagraph"/>
        <w:tabs>
          <w:tab w:val="left" w:pos="851"/>
        </w:tabs>
        <w:ind w:left="0" w:firstLine="567"/>
        <w:rPr>
          <w:szCs w:val="20"/>
        </w:rPr>
      </w:pPr>
      <w:r w:rsidRPr="0056258F">
        <w:rPr>
          <w:szCs w:val="20"/>
        </w:rPr>
        <w:t>В приложението трябва да бъдат вписани:</w:t>
      </w:r>
    </w:p>
    <w:p w:rsidR="00CE058B" w:rsidRPr="0056258F" w:rsidRDefault="00CE058B" w:rsidP="00CE058B">
      <w:pPr>
        <w:pStyle w:val="ListParagraph"/>
        <w:tabs>
          <w:tab w:val="left" w:pos="851"/>
        </w:tabs>
        <w:ind w:left="0" w:firstLine="567"/>
        <w:rPr>
          <w:szCs w:val="20"/>
          <w:u w:val="single"/>
        </w:rPr>
      </w:pPr>
      <w:r w:rsidRPr="0056258F">
        <w:rPr>
          <w:szCs w:val="20"/>
          <w:lang w:val="ru-RU"/>
        </w:rPr>
        <w:t>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участник</w:t>
      </w:r>
      <w:r w:rsidRPr="00FC7EE5">
        <w:rPr>
          <w:szCs w:val="20"/>
        </w:rPr>
        <w:t>/</w:t>
      </w:r>
      <w:r w:rsidRPr="0056258F">
        <w:rPr>
          <w:szCs w:val="20"/>
        </w:rPr>
        <w:t>подизпълнителя</w:t>
      </w:r>
      <w:r w:rsidRPr="0056258F">
        <w:rPr>
          <w:szCs w:val="20"/>
          <w:lang w:val="ru-RU"/>
        </w:rPr>
        <w:t xml:space="preserve"> в открития конкурс е чуждестранно лице.</w:t>
      </w:r>
    </w:p>
    <w:p w:rsidR="00CE058B" w:rsidRPr="0056258F" w:rsidRDefault="00CE058B" w:rsidP="00CE058B">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участника</w:t>
      </w:r>
      <w:r w:rsidRPr="0056258F">
        <w:rPr>
          <w:rFonts w:ascii="Verdana" w:hAnsi="Verdana"/>
          <w:sz w:val="20"/>
          <w:szCs w:val="20"/>
        </w:rPr>
        <w:t xml:space="preserve"> и подизпълнителите му,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CE058B" w:rsidRPr="0056258F" w:rsidRDefault="00CE058B" w:rsidP="00CE058B">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достоверението на лесовъда при участника</w:t>
      </w:r>
      <w:r w:rsidRPr="0056258F">
        <w:rPr>
          <w:szCs w:val="20"/>
        </w:rPr>
        <w:t xml:space="preserve"> и подизпълнителите му, </w:t>
      </w:r>
      <w:r w:rsidRPr="0056258F">
        <w:rPr>
          <w:szCs w:val="20"/>
          <w:lang w:val="x-none"/>
        </w:rPr>
        <w:t xml:space="preserve">ако </w:t>
      </w:r>
      <w:r w:rsidRPr="0056258F">
        <w:rPr>
          <w:szCs w:val="20"/>
        </w:rPr>
        <w:t>с</w:t>
      </w:r>
      <w:r w:rsidRPr="0056258F">
        <w:rPr>
          <w:szCs w:val="20"/>
          <w:lang w:val="x-none"/>
        </w:rPr>
        <w:t>е предвиждат такива</w:t>
      </w:r>
      <w:r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CE058B" w:rsidRPr="0056258F" w:rsidRDefault="00CE058B" w:rsidP="00CE058B">
      <w:pPr>
        <w:pStyle w:val="ListParagraph"/>
        <w:tabs>
          <w:tab w:val="left" w:pos="851"/>
        </w:tabs>
        <w:ind w:left="0" w:firstLine="567"/>
        <w:rPr>
          <w:szCs w:val="20"/>
          <w:u w:val="single"/>
        </w:rPr>
      </w:pPr>
      <w:r w:rsidRPr="0056258F">
        <w:rPr>
          <w:szCs w:val="20"/>
        </w:rPr>
        <w:t xml:space="preserve"> Срок на валидност на офертите – 90 календарни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участници да удължат срока на валидност на офертите до момента на сключване на договора.</w:t>
      </w:r>
    </w:p>
    <w:p w:rsidR="00CE058B" w:rsidRPr="00FC7EE5" w:rsidRDefault="00CE058B" w:rsidP="00CE058B">
      <w:pPr>
        <w:pStyle w:val="ListParagraph"/>
        <w:tabs>
          <w:tab w:val="left" w:pos="851"/>
        </w:tabs>
        <w:ind w:left="0" w:firstLine="567"/>
        <w:rPr>
          <w:szCs w:val="20"/>
          <w:u w:val="single"/>
        </w:rPr>
      </w:pPr>
      <w:r w:rsidRPr="0056258F">
        <w:rPr>
          <w:szCs w:val="20"/>
          <w:lang w:eastAsia="en-GB"/>
        </w:rPr>
        <w:t xml:space="preserve">С подаването на заявлението участникът се съгласява </w:t>
      </w:r>
      <w:r w:rsidRPr="005B289E">
        <w:rPr>
          <w:szCs w:val="20"/>
          <w:lang w:eastAsia="en-GB"/>
        </w:rPr>
        <w:t>с </w:t>
      </w:r>
      <w:r w:rsidRPr="005B289E">
        <w:rPr>
          <w:b/>
          <w:bCs/>
          <w:szCs w:val="20"/>
          <w:lang w:eastAsia="en-GB"/>
        </w:rPr>
        <w:t>условията</w:t>
      </w:r>
      <w:r w:rsidRPr="0056258F">
        <w:rPr>
          <w:szCs w:val="20"/>
          <w:lang w:eastAsia="en-GB"/>
        </w:rPr>
        <w:t> за провеждане на конкурса</w:t>
      </w:r>
      <w:r w:rsidRPr="00FC7EE5">
        <w:rPr>
          <w:szCs w:val="20"/>
          <w:lang w:eastAsia="en-GB"/>
        </w:rPr>
        <w:t>.</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Декларация за отсъствие на обстоятелства по чл. 18, ал. 1, т. 3, от НУРВИДГТ по образец - Приложение № 3</w:t>
      </w:r>
    </w:p>
    <w:p w:rsidR="00CE058B" w:rsidRPr="0056258F" w:rsidRDefault="00CE058B" w:rsidP="00CE058B">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Pr="00FC7EE5">
        <w:rPr>
          <w:b/>
          <w:szCs w:val="20"/>
          <w:lang w:eastAsia="pl-PL"/>
        </w:rPr>
        <w:t xml:space="preserve">се подписва от </w:t>
      </w:r>
      <w:r w:rsidRPr="0056258F">
        <w:rPr>
          <w:b/>
          <w:szCs w:val="20"/>
          <w:lang w:eastAsia="pl-PL"/>
        </w:rPr>
        <w:t xml:space="preserve">всички </w:t>
      </w:r>
      <w:r w:rsidRPr="00FC7EE5">
        <w:rPr>
          <w:b/>
          <w:szCs w:val="20"/>
          <w:lang w:eastAsia="pl-PL"/>
        </w:rPr>
        <w:t xml:space="preserve">управители или </w:t>
      </w:r>
      <w:r w:rsidRPr="0056258F">
        <w:rPr>
          <w:b/>
          <w:szCs w:val="20"/>
          <w:lang w:eastAsia="pl-PL"/>
        </w:rPr>
        <w:t xml:space="preserve">всички </w:t>
      </w:r>
      <w:r w:rsidRPr="00FC7EE5">
        <w:rPr>
          <w:b/>
          <w:szCs w:val="20"/>
          <w:lang w:eastAsia="pl-PL"/>
        </w:rPr>
        <w:t>лица, които представляват участника</w:t>
      </w:r>
      <w:r w:rsidRPr="0056258F">
        <w:rPr>
          <w:b/>
          <w:szCs w:val="20"/>
        </w:rPr>
        <w:t xml:space="preserve"> и подизпълнителите му, </w:t>
      </w:r>
      <w:r w:rsidRPr="0056258F">
        <w:rPr>
          <w:b/>
          <w:szCs w:val="20"/>
          <w:lang w:val="x-none"/>
        </w:rPr>
        <w:t xml:space="preserve">ако </w:t>
      </w:r>
      <w:r w:rsidRPr="0056258F">
        <w:rPr>
          <w:b/>
          <w:szCs w:val="20"/>
        </w:rPr>
        <w:t>с</w:t>
      </w:r>
      <w:r w:rsidRPr="0056258F">
        <w:rPr>
          <w:b/>
          <w:szCs w:val="20"/>
          <w:lang w:val="x-none"/>
        </w:rPr>
        <w:t>е предвиждат такива</w:t>
      </w:r>
      <w:r w:rsidRPr="0056258F">
        <w:rPr>
          <w:b/>
          <w:szCs w:val="20"/>
        </w:rPr>
        <w:t>,</w:t>
      </w:r>
      <w:r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lang w:val="ru-RU"/>
        </w:rPr>
        <w:t xml:space="preserve">Плик „Ценово предложение”, непрозрачен и запечатан, с написани наименование на участника и обекта, за който се подава оферта. В плика участникът трябва да постави </w:t>
      </w:r>
      <w:r w:rsidRPr="0056258F">
        <w:rPr>
          <w:szCs w:val="20"/>
          <w:lang w:eastAsia="en-GB"/>
        </w:rPr>
        <w:t>Ценово предложение</w:t>
      </w:r>
      <w:r w:rsidRPr="0056258F">
        <w:rPr>
          <w:szCs w:val="20"/>
          <w:lang w:val="ru-RU"/>
        </w:rPr>
        <w:t xml:space="preserve"> – попълнено и подписано по образец - </w:t>
      </w:r>
      <w:r w:rsidRPr="0056258F">
        <w:rPr>
          <w:szCs w:val="20"/>
          <w:u w:val="single"/>
          <w:lang w:val="ru-RU"/>
        </w:rPr>
        <w:t xml:space="preserve">Приложение </w:t>
      </w:r>
      <w:r w:rsidRPr="0056258F">
        <w:rPr>
          <w:szCs w:val="20"/>
          <w:u w:val="single"/>
        </w:rPr>
        <w:t>№ 6</w:t>
      </w:r>
      <w:r w:rsidRPr="0056258F">
        <w:rPr>
          <w:szCs w:val="20"/>
          <w:lang w:val="ru-RU"/>
        </w:rPr>
        <w:t>.</w:t>
      </w:r>
      <w:r w:rsidRPr="0056258F">
        <w:rPr>
          <w:lang w:val="ru-RU"/>
        </w:rPr>
        <w:t xml:space="preserve"> Цената се посочва в български лева без ДДС. </w:t>
      </w:r>
    </w:p>
    <w:p w:rsidR="00CE058B" w:rsidRPr="0056258F" w:rsidRDefault="00CE058B" w:rsidP="00CE058B">
      <w:pPr>
        <w:pStyle w:val="NoSpacing"/>
        <w:ind w:firstLine="567"/>
        <w:rPr>
          <w:rFonts w:ascii="Verdana" w:hAnsi="Verdana"/>
          <w:b/>
          <w:sz w:val="20"/>
          <w:szCs w:val="20"/>
        </w:rPr>
      </w:pPr>
      <w:r w:rsidRPr="0056258F">
        <w:rPr>
          <w:rFonts w:ascii="Verdana" w:hAnsi="Verdana"/>
          <w:sz w:val="20"/>
          <w:szCs w:val="20"/>
        </w:rPr>
        <w:t xml:space="preserve">Критерий за избор на изпълнител – </w:t>
      </w:r>
      <w:r w:rsidRPr="0056258F">
        <w:rPr>
          <w:rFonts w:ascii="Verdana" w:hAnsi="Verdana"/>
          <w:b/>
          <w:sz w:val="20"/>
          <w:szCs w:val="20"/>
        </w:rPr>
        <w:t xml:space="preserve">„най-ниска предложена цена”. </w:t>
      </w:r>
    </w:p>
    <w:p w:rsidR="00CE058B" w:rsidRPr="0056258F" w:rsidRDefault="00CE058B" w:rsidP="00CE058B">
      <w:pPr>
        <w:pStyle w:val="ListParagraph"/>
        <w:tabs>
          <w:tab w:val="left" w:pos="851"/>
        </w:tabs>
        <w:ind w:left="0" w:firstLine="567"/>
        <w:rPr>
          <w:szCs w:val="20"/>
        </w:rPr>
      </w:pPr>
      <w:r w:rsidRPr="0056258F">
        <w:rPr>
          <w:szCs w:val="20"/>
          <w:lang w:eastAsia="en-GB"/>
        </w:rPr>
        <w:lastRenderedPageBreak/>
        <w:t xml:space="preserve">Предложения, подадени в плик „Ценово предложение“, които надвишават предварително обявената от възложителя начална цена </w:t>
      </w:r>
      <w:r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Pr="0056258F">
        <w:rPr>
          <w:szCs w:val="20"/>
        </w:rPr>
        <w:t>Достигната обща цена се разпределя правопропорционално по сортименти.</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E058B" w:rsidRPr="0056258F" w:rsidRDefault="00CE058B" w:rsidP="008A6057">
      <w:pPr>
        <w:pStyle w:val="ListParagraph"/>
        <w:numPr>
          <w:ilvl w:val="1"/>
          <w:numId w:val="1"/>
        </w:numPr>
        <w:tabs>
          <w:tab w:val="clear" w:pos="1701"/>
          <w:tab w:val="left" w:pos="851"/>
          <w:tab w:val="num" w:pos="1276"/>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В пълномощното следва да е посочено, че упълномощеното лице има право да участва в конкурси и да прави обвързващи офертни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CE058B" w:rsidRPr="0056258F" w:rsidRDefault="00CE058B" w:rsidP="00CE058B">
      <w:pPr>
        <w:pStyle w:val="ListParagraph"/>
        <w:numPr>
          <w:ilvl w:val="0"/>
          <w:numId w:val="1"/>
        </w:numPr>
        <w:tabs>
          <w:tab w:val="left" w:pos="851"/>
        </w:tabs>
        <w:ind w:left="0" w:firstLine="567"/>
        <w:rPr>
          <w:szCs w:val="20"/>
          <w:u w:val="single"/>
        </w:rPr>
      </w:pPr>
      <w:r w:rsidRPr="0056258F">
        <w:rPr>
          <w:lang w:val="x-none"/>
        </w:rPr>
        <w:t xml:space="preserve">Когато участник в </w:t>
      </w:r>
      <w:r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CE058B" w:rsidRPr="0056258F" w:rsidRDefault="00CE058B" w:rsidP="00CE058B">
      <w:pPr>
        <w:pStyle w:val="ListParagraph"/>
        <w:numPr>
          <w:ilvl w:val="0"/>
          <w:numId w:val="1"/>
        </w:numPr>
        <w:tabs>
          <w:tab w:val="left" w:pos="851"/>
        </w:tabs>
        <w:ind w:left="0" w:firstLine="567"/>
        <w:rPr>
          <w:szCs w:val="20"/>
          <w:u w:val="single"/>
        </w:rPr>
      </w:pPr>
      <w:r w:rsidRPr="0056258F">
        <w:rPr>
          <w:szCs w:val="20"/>
          <w:lang w:val="ru-RU"/>
        </w:rPr>
        <w:t>Представените образци в настоящата документация за участие са задължителни за участниците.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Не се приемат за участие в открития конкурс и се връщат незабавно на участниците оферти,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При изготвяне на документите си за участие всеки участник трябва да се придържа точно към обявените от възложителя условия. До изтичането на срока за подаване на документите за участие в открития конкурс всеки участник може да ги оттегли, промени или допълни.</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Pr>
          <w:szCs w:val="20"/>
        </w:rPr>
        <w:t>ТП „ДГС Дупница“</w:t>
      </w:r>
      <w:r w:rsidRPr="0056258F">
        <w:rPr>
          <w:szCs w:val="20"/>
        </w:rPr>
        <w:t xml:space="preserve">, </w:t>
      </w:r>
      <w:r>
        <w:rPr>
          <w:szCs w:val="20"/>
        </w:rPr>
        <w:t>гр. Дупница</w:t>
      </w:r>
      <w:r w:rsidRPr="0056258F">
        <w:rPr>
          <w:szCs w:val="20"/>
          <w:lang w:val="x-none"/>
        </w:rPr>
        <w:t xml:space="preserve"> </w:t>
      </w:r>
      <w:r w:rsidRPr="0056258F">
        <w:rPr>
          <w:szCs w:val="20"/>
        </w:rPr>
        <w:t xml:space="preserve">и обявени за провеждане на </w:t>
      </w:r>
      <w:bookmarkStart w:id="0" w:name="_GoBack"/>
      <w:r w:rsidR="00294404" w:rsidRPr="00294404">
        <w:rPr>
          <w:b/>
          <w:szCs w:val="20"/>
        </w:rPr>
        <w:t>17.10.</w:t>
      </w:r>
      <w:r w:rsidR="00DA0382" w:rsidRPr="00294404">
        <w:rPr>
          <w:b/>
          <w:szCs w:val="20"/>
        </w:rPr>
        <w:t>2024</w:t>
      </w:r>
      <w:r w:rsidRPr="00294404">
        <w:rPr>
          <w:b/>
          <w:szCs w:val="20"/>
        </w:rPr>
        <w:t xml:space="preserve"> г. </w:t>
      </w:r>
      <w:r w:rsidRPr="00294404">
        <w:rPr>
          <w:szCs w:val="20"/>
        </w:rPr>
        <w:t xml:space="preserve">от </w:t>
      </w:r>
      <w:r w:rsidR="006A5900" w:rsidRPr="00294404">
        <w:rPr>
          <w:b/>
          <w:szCs w:val="20"/>
        </w:rPr>
        <w:t>9</w:t>
      </w:r>
      <w:r w:rsidRPr="00294404">
        <w:rPr>
          <w:b/>
          <w:szCs w:val="20"/>
        </w:rPr>
        <w:t>:00</w:t>
      </w:r>
      <w:r w:rsidRPr="00294404">
        <w:rPr>
          <w:szCs w:val="20"/>
        </w:rPr>
        <w:t xml:space="preserve"> </w:t>
      </w:r>
      <w:bookmarkEnd w:id="0"/>
      <w:r w:rsidRPr="0056258F">
        <w:rPr>
          <w:szCs w:val="20"/>
        </w:rPr>
        <w:t xml:space="preserve">часа, участниците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CE058B" w:rsidRPr="00FC7EE5" w:rsidRDefault="00CE058B" w:rsidP="00CE058B">
      <w:pPr>
        <w:pStyle w:val="ListParagraph"/>
        <w:numPr>
          <w:ilvl w:val="1"/>
          <w:numId w:val="1"/>
        </w:numPr>
        <w:tabs>
          <w:tab w:val="left" w:pos="851"/>
        </w:tabs>
        <w:rPr>
          <w:szCs w:val="20"/>
        </w:rPr>
      </w:pPr>
      <w:r w:rsidRPr="0056258F">
        <w:rPr>
          <w:szCs w:val="20"/>
        </w:rPr>
        <w:t>Върху плика с документи по т. 9 от настоящата заповед трябва да са изписани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заявлението за участие в открития конкурс по образец - Приложение № 1 трябва да са вписани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административните сведения за участника по образец - Приложение № 2  трябва да са вписани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участва.</w:t>
      </w:r>
    </w:p>
    <w:p w:rsidR="00CE058B" w:rsidRPr="00FC7EE5" w:rsidRDefault="00CE058B" w:rsidP="00DA0382">
      <w:pPr>
        <w:pStyle w:val="ListParagraph"/>
        <w:numPr>
          <w:ilvl w:val="1"/>
          <w:numId w:val="1"/>
        </w:numPr>
        <w:tabs>
          <w:tab w:val="left" w:pos="851"/>
          <w:tab w:val="left" w:pos="1843"/>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 xml:space="preserve">лик "Ценово предложение"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Откритият конкурс да се проведе при спазване на следния ред:</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Pr="0056258F">
        <w:rPr>
          <w:szCs w:val="20"/>
          <w:lang w:eastAsia="en-GB"/>
        </w:rPr>
        <w:t>в обявения в заповедта за откриване на конкурса час,</w:t>
      </w:r>
      <w:r w:rsidRPr="0056258F">
        <w:rPr>
          <w:szCs w:val="20"/>
        </w:rPr>
        <w:t xml:space="preserve"> след получаване на списъка </w:t>
      </w:r>
      <w:r w:rsidRPr="0056258F">
        <w:rPr>
          <w:szCs w:val="20"/>
          <w:lang w:eastAsia="en-GB"/>
        </w:rPr>
        <w:t>с участници и представените оферти</w:t>
      </w:r>
      <w:r w:rsidRPr="0056258F">
        <w:rPr>
          <w:szCs w:val="20"/>
        </w:rPr>
        <w:t xml:space="preserve">. </w:t>
      </w:r>
      <w:r w:rsidRPr="0056258F">
        <w:rPr>
          <w:szCs w:val="20"/>
          <w:lang w:eastAsia="en-GB"/>
        </w:rPr>
        <w:t xml:space="preserve">При открития конкурс всеки участник има право да присъства лично или чрез упълномощен представител при работата на комисията след </w:t>
      </w:r>
      <w:r w:rsidRPr="0056258F">
        <w:rPr>
          <w:szCs w:val="20"/>
          <w:lang w:eastAsia="en-GB"/>
        </w:rPr>
        <w:lastRenderedPageBreak/>
        <w:t>представяне на документ за самоличност и пълномощно от представлявания – когато е приложимо.</w:t>
      </w:r>
    </w:p>
    <w:p w:rsidR="00CE058B" w:rsidRPr="0056258F" w:rsidRDefault="00CE058B" w:rsidP="00DA0382">
      <w:pPr>
        <w:pStyle w:val="ListParagraph"/>
        <w:numPr>
          <w:ilvl w:val="1"/>
          <w:numId w:val="1"/>
        </w:numPr>
        <w:tabs>
          <w:tab w:val="clear" w:pos="1701"/>
          <w:tab w:val="left" w:pos="851"/>
          <w:tab w:val="num" w:pos="1276"/>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 на участниците, за която има служебен достъп.</w:t>
      </w:r>
      <w:r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 w:name="_Hlk5714219"/>
      <w:r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CE058B" w:rsidRPr="0056258F" w:rsidRDefault="00CE058B" w:rsidP="00DA0382">
      <w:pPr>
        <w:pStyle w:val="ListParagraph"/>
        <w:numPr>
          <w:ilvl w:val="1"/>
          <w:numId w:val="1"/>
        </w:numPr>
        <w:tabs>
          <w:tab w:val="clear" w:pos="1701"/>
          <w:tab w:val="left" w:pos="851"/>
          <w:tab w:val="num" w:pos="1134"/>
        </w:tabs>
        <w:ind w:firstLine="567"/>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CE058B" w:rsidRPr="0056258F" w:rsidRDefault="00CE058B" w:rsidP="00DA0382">
      <w:pPr>
        <w:pStyle w:val="ListParagraph"/>
        <w:numPr>
          <w:ilvl w:val="1"/>
          <w:numId w:val="1"/>
        </w:numPr>
        <w:tabs>
          <w:tab w:val="clear" w:pos="1701"/>
          <w:tab w:val="left" w:pos="851"/>
          <w:tab w:val="num" w:pos="1276"/>
        </w:tabs>
        <w:ind w:firstLine="567"/>
        <w:rPr>
          <w:b/>
          <w:szCs w:val="20"/>
        </w:rPr>
      </w:pPr>
      <w:r w:rsidRPr="0056258F">
        <w:rPr>
          <w:b/>
          <w:szCs w:val="20"/>
        </w:rPr>
        <w:t>Комисията отстранява от участие в открития конкурс участник:</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който не е представил някой от изискуемите документи или те са представени във вид и съдържание, различни от изисканите;</w:t>
      </w:r>
    </w:p>
    <w:p w:rsidR="00CE058B" w:rsidRPr="0056258F" w:rsidRDefault="00CE058B" w:rsidP="00CE058B">
      <w:pPr>
        <w:pStyle w:val="ListParagraph"/>
        <w:numPr>
          <w:ilvl w:val="0"/>
          <w:numId w:val="2"/>
        </w:numPr>
        <w:tabs>
          <w:tab w:val="left" w:pos="851"/>
          <w:tab w:val="left" w:pos="900"/>
        </w:tabs>
        <w:ind w:left="0" w:firstLine="567"/>
        <w:rPr>
          <w:szCs w:val="20"/>
        </w:rPr>
      </w:pPr>
      <w:bookmarkStart w:id="3" w:name="_Hlk5714324"/>
      <w:r w:rsidRPr="0056258F">
        <w:rPr>
          <w:szCs w:val="20"/>
        </w:rPr>
        <w:t xml:space="preserve">за когото </w:t>
      </w:r>
      <w:r w:rsidRPr="0056258F">
        <w:rPr>
          <w:szCs w:val="20"/>
          <w:lang w:eastAsia="en-GB"/>
        </w:rPr>
        <w:t>се установи невярно деклариране на обстоятелство</w:t>
      </w:r>
      <w:bookmarkEnd w:id="3"/>
      <w:r w:rsidRPr="0056258F">
        <w:rPr>
          <w:szCs w:val="20"/>
          <w:lang w:eastAsia="en-GB"/>
        </w:rPr>
        <w:t xml:space="preserve"> </w:t>
      </w:r>
      <w:r w:rsidRPr="0056258F">
        <w:rPr>
          <w:szCs w:val="20"/>
        </w:rPr>
        <w:t xml:space="preserve">по чл. 18,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 xml:space="preserve">който не е внесъл в срок </w:t>
      </w:r>
      <w:bookmarkStart w:id="4" w:name="_Hlk6925096"/>
      <w:r w:rsidRPr="0056258F">
        <w:rPr>
          <w:szCs w:val="20"/>
        </w:rPr>
        <w:t>съответната</w:t>
      </w:r>
      <w:bookmarkEnd w:id="4"/>
      <w:r w:rsidRPr="0056258F">
        <w:rPr>
          <w:szCs w:val="20"/>
        </w:rPr>
        <w:t xml:space="preserve"> гаранция за участие в посочената по-горе банкова сметка.</w:t>
      </w:r>
    </w:p>
    <w:p w:rsidR="00CE058B" w:rsidRPr="0056258F" w:rsidRDefault="00CE058B" w:rsidP="00CE058B">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CE058B" w:rsidRPr="0056258F" w:rsidRDefault="00CE058B" w:rsidP="00CE058B">
      <w:pPr>
        <w:pStyle w:val="ListParagraph"/>
        <w:tabs>
          <w:tab w:val="left" w:pos="851"/>
          <w:tab w:val="left" w:pos="900"/>
        </w:tabs>
        <w:ind w:left="0" w:firstLine="567"/>
        <w:rPr>
          <w:szCs w:val="20"/>
        </w:rPr>
      </w:pPr>
      <w:r w:rsidRPr="0056258F">
        <w:rPr>
          <w:szCs w:val="20"/>
          <w:lang w:val="ru-RU"/>
        </w:rPr>
        <w:t>Не се отваря плик с надпис „Ценово предложение” на участник, който е отстранен от по-нататъшно участие в открития конкурс.</w:t>
      </w:r>
    </w:p>
    <w:p w:rsidR="00CE058B" w:rsidRPr="0056258F" w:rsidRDefault="00CE058B" w:rsidP="00CE058B">
      <w:pPr>
        <w:pStyle w:val="ListParagraph"/>
        <w:tabs>
          <w:tab w:val="left" w:pos="851"/>
          <w:tab w:val="left" w:pos="900"/>
        </w:tabs>
        <w:ind w:left="0" w:firstLine="567"/>
        <w:rPr>
          <w:szCs w:val="20"/>
        </w:rPr>
      </w:pPr>
      <w:r w:rsidRPr="0056258F">
        <w:rPr>
          <w:szCs w:val="20"/>
          <w:lang w:val="ru-RU"/>
        </w:rPr>
        <w:t>Предложения, подадени в плик „Ценово предложение”, които не отговарят на предварително обявените от възложителя критерии не участват в класирането.</w:t>
      </w:r>
    </w:p>
    <w:p w:rsidR="00CE058B" w:rsidRPr="0056258F" w:rsidRDefault="00CE058B" w:rsidP="00DA0382">
      <w:pPr>
        <w:pStyle w:val="ListParagraph"/>
        <w:numPr>
          <w:ilvl w:val="1"/>
          <w:numId w:val="1"/>
        </w:numPr>
        <w:tabs>
          <w:tab w:val="clear" w:pos="1701"/>
          <w:tab w:val="left" w:pos="851"/>
          <w:tab w:val="left" w:pos="900"/>
          <w:tab w:val="num" w:pos="1276"/>
        </w:tabs>
        <w:ind w:firstLine="567"/>
        <w:rPr>
          <w:szCs w:val="20"/>
        </w:rPr>
      </w:pPr>
      <w:r w:rsidRPr="0056258F">
        <w:rPr>
          <w:szCs w:val="20"/>
        </w:rPr>
        <w:t xml:space="preserve">След като определи допуснатите до оценяване оферти, комисията </w:t>
      </w:r>
      <w:r w:rsidRPr="0056258F">
        <w:rPr>
          <w:szCs w:val="20"/>
          <w:lang w:eastAsia="en-GB"/>
        </w:rPr>
        <w:t>отваря пликовете „Ценово предложение“</w:t>
      </w:r>
      <w:r w:rsidRPr="00FC7EE5">
        <w:rPr>
          <w:szCs w:val="20"/>
          <w:lang w:eastAsia="en-GB"/>
        </w:rPr>
        <w:t xml:space="preserve"> </w:t>
      </w:r>
      <w:r w:rsidRPr="0056258F">
        <w:rPr>
          <w:szCs w:val="20"/>
          <w:lang w:eastAsia="en-GB"/>
        </w:rPr>
        <w:t>на всички допуснати участници, съобщава всички направени предложения и определя участника, класиран на първо място и участника, класиран на второ място</w:t>
      </w:r>
      <w:r w:rsidRPr="0056258F">
        <w:rPr>
          <w:szCs w:val="20"/>
        </w:rPr>
        <w:t>. Резултатите от оценяването се отразяват в протокол, който включва и разглеждането на офертите, отстранени участници, причини за отстраняване както и класиране на допуснатите участници.</w:t>
      </w:r>
    </w:p>
    <w:p w:rsidR="00CE058B" w:rsidRPr="0056258F" w:rsidRDefault="00CE058B" w:rsidP="00DA0382">
      <w:pPr>
        <w:pStyle w:val="ListParagraph"/>
        <w:numPr>
          <w:ilvl w:val="1"/>
          <w:numId w:val="1"/>
        </w:numPr>
        <w:tabs>
          <w:tab w:val="clear" w:pos="1701"/>
          <w:tab w:val="left" w:pos="851"/>
          <w:tab w:val="left" w:pos="900"/>
          <w:tab w:val="num" w:pos="1276"/>
        </w:tabs>
        <w:ind w:firstLine="567"/>
        <w:rPr>
          <w:szCs w:val="20"/>
        </w:rPr>
      </w:pPr>
      <w:r w:rsidRPr="0056258F">
        <w:rPr>
          <w:szCs w:val="20"/>
        </w:rPr>
        <w:t xml:space="preserve">Офертите се оценяват и класират по критерий „най-ниска предложена цена”. В случая когато двама или повече участници са предложили оферти с еднаква „най-ниска предложена цена”, класираните на първо и второ място се определят </w:t>
      </w:r>
      <w:r w:rsidRPr="0056258F">
        <w:rPr>
          <w:b/>
          <w:szCs w:val="20"/>
          <w:lang w:eastAsia="en-GB"/>
        </w:rPr>
        <w:t>съобразно времето на подаване на съответната оферта</w:t>
      </w:r>
      <w:r w:rsidRPr="0056258F">
        <w:rPr>
          <w:b/>
          <w:szCs w:val="20"/>
        </w:rPr>
        <w:t xml:space="preserve"> т. е. печели най-рано подадената оферта. </w:t>
      </w:r>
      <w:r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CE058B" w:rsidRPr="0056258F" w:rsidRDefault="00CE058B" w:rsidP="00DA0382">
      <w:pPr>
        <w:pStyle w:val="ListParagraph"/>
        <w:numPr>
          <w:ilvl w:val="1"/>
          <w:numId w:val="1"/>
        </w:numPr>
        <w:tabs>
          <w:tab w:val="clear" w:pos="1701"/>
          <w:tab w:val="left" w:pos="851"/>
          <w:tab w:val="left" w:pos="900"/>
          <w:tab w:val="num" w:pos="1276"/>
        </w:tabs>
        <w:ind w:firstLine="567"/>
        <w:rPr>
          <w:b/>
          <w:szCs w:val="20"/>
        </w:rPr>
      </w:pPr>
      <w:r w:rsidRPr="0056258F">
        <w:rPr>
          <w:szCs w:val="20"/>
        </w:rPr>
        <w:t>Действията на комисията до изготвянето на протокола да са публични.</w:t>
      </w:r>
    </w:p>
    <w:p w:rsidR="00CE058B" w:rsidRPr="0056258F" w:rsidRDefault="00CE058B" w:rsidP="00DA0382">
      <w:pPr>
        <w:pStyle w:val="ListParagraph"/>
        <w:numPr>
          <w:ilvl w:val="1"/>
          <w:numId w:val="1"/>
        </w:numPr>
        <w:tabs>
          <w:tab w:val="clear" w:pos="1701"/>
          <w:tab w:val="left" w:pos="851"/>
          <w:tab w:val="left" w:pos="900"/>
          <w:tab w:val="num" w:pos="1276"/>
        </w:tabs>
        <w:ind w:firstLine="567"/>
        <w:rPr>
          <w:b/>
          <w:szCs w:val="20"/>
        </w:rPr>
      </w:pPr>
      <w:r w:rsidRPr="0056258F">
        <w:rPr>
          <w:szCs w:val="20"/>
        </w:rPr>
        <w:t>Откритият конкурс за възлагане добив на дървесина от горски територии - държавна собственост завършва със заповед на органа, открил процедурата, за:</w:t>
      </w:r>
    </w:p>
    <w:p w:rsidR="00CE058B" w:rsidRPr="0056258F" w:rsidRDefault="00CE058B" w:rsidP="00CE058B">
      <w:pPr>
        <w:pStyle w:val="ListParagraph"/>
        <w:numPr>
          <w:ilvl w:val="0"/>
          <w:numId w:val="2"/>
        </w:numPr>
        <w:tabs>
          <w:tab w:val="left" w:pos="851"/>
          <w:tab w:val="left" w:pos="900"/>
        </w:tabs>
        <w:ind w:left="0" w:firstLine="567"/>
        <w:rPr>
          <w:b/>
          <w:szCs w:val="20"/>
        </w:rPr>
      </w:pPr>
      <w:r w:rsidRPr="0056258F">
        <w:rPr>
          <w:szCs w:val="20"/>
        </w:rPr>
        <w:t>обявявяване класирането на участниците и определяне на изпълнител, или</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прекратяване на открития конкурс.</w:t>
      </w:r>
    </w:p>
    <w:p w:rsidR="00CE058B" w:rsidRPr="0056258F" w:rsidRDefault="00CE058B" w:rsidP="00DA0382">
      <w:pPr>
        <w:pStyle w:val="ListParagraph"/>
        <w:numPr>
          <w:ilvl w:val="1"/>
          <w:numId w:val="1"/>
        </w:numPr>
        <w:tabs>
          <w:tab w:val="clear" w:pos="1701"/>
          <w:tab w:val="left" w:pos="0"/>
          <w:tab w:val="left" w:pos="851"/>
          <w:tab w:val="left" w:pos="900"/>
          <w:tab w:val="num" w:pos="1276"/>
        </w:tabs>
        <w:autoSpaceDE w:val="0"/>
        <w:autoSpaceDN w:val="0"/>
        <w:adjustRightInd w:val="0"/>
        <w:ind w:firstLine="567"/>
        <w:rPr>
          <w:szCs w:val="20"/>
        </w:rPr>
      </w:pPr>
      <w:r w:rsidRPr="0056258F">
        <w:rPr>
          <w:szCs w:val="20"/>
          <w:lang w:val="ru-RU"/>
        </w:rPr>
        <w:t xml:space="preserve">Прекратяването на процедурата става при условията на чл. 24 от </w:t>
      </w:r>
      <w:r w:rsidRPr="0056258F">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CE058B" w:rsidRPr="0056258F" w:rsidRDefault="00CE058B" w:rsidP="00CE058B">
      <w:pPr>
        <w:pStyle w:val="ListParagraph"/>
        <w:numPr>
          <w:ilvl w:val="0"/>
          <w:numId w:val="1"/>
        </w:numPr>
        <w:tabs>
          <w:tab w:val="left" w:pos="0"/>
          <w:tab w:val="left" w:pos="851"/>
        </w:tabs>
        <w:ind w:left="0" w:firstLine="567"/>
        <w:rPr>
          <w:szCs w:val="20"/>
        </w:rPr>
      </w:pPr>
      <w:r w:rsidRPr="0056258F">
        <w:rPr>
          <w:szCs w:val="20"/>
        </w:rPr>
        <w:t xml:space="preserve">Гаранция за изпълнение на договора за дърводобив представлява сума в размер на </w:t>
      </w:r>
      <w:r>
        <w:rPr>
          <w:b/>
          <w:szCs w:val="20"/>
        </w:rPr>
        <w:t>5</w:t>
      </w:r>
      <w:r w:rsidRPr="0056258F">
        <w:rPr>
          <w:b/>
          <w:szCs w:val="20"/>
        </w:rPr>
        <w:t xml:space="preserve"> %</w:t>
      </w:r>
      <w:r w:rsidRPr="0056258F">
        <w:rPr>
          <w:szCs w:val="20"/>
        </w:rPr>
        <w:t xml:space="preserve"> от достигнатата цена за обекта и следва да бъде представена от участника, спечелил открития конкурс  . </w:t>
      </w:r>
    </w:p>
    <w:p w:rsidR="00CE058B" w:rsidRPr="0056258F" w:rsidRDefault="00CE058B" w:rsidP="00CE058B">
      <w:pPr>
        <w:pStyle w:val="ListParagraph"/>
        <w:numPr>
          <w:ilvl w:val="1"/>
          <w:numId w:val="1"/>
        </w:numPr>
        <w:tabs>
          <w:tab w:val="clear" w:pos="1701"/>
          <w:tab w:val="left" w:pos="851"/>
          <w:tab w:val="num" w:pos="1276"/>
        </w:tabs>
        <w:ind w:firstLine="567"/>
        <w:rPr>
          <w:szCs w:val="20"/>
        </w:rPr>
      </w:pPr>
      <w:r w:rsidRPr="0056258F">
        <w:rPr>
          <w:szCs w:val="20"/>
        </w:rPr>
        <w:t>По избор на Изпълнителя, гаранцията за изпълнение може да се представи в една от следните форми:</w:t>
      </w:r>
    </w:p>
    <w:p w:rsidR="00CE058B" w:rsidRPr="0056258F" w:rsidRDefault="00CE058B" w:rsidP="00CE058B">
      <w:pPr>
        <w:pStyle w:val="ListParagraph"/>
        <w:numPr>
          <w:ilvl w:val="2"/>
          <w:numId w:val="1"/>
        </w:numPr>
        <w:tabs>
          <w:tab w:val="left" w:pos="0"/>
          <w:tab w:val="left" w:pos="851"/>
        </w:tabs>
        <w:ind w:firstLine="567"/>
        <w:rPr>
          <w:szCs w:val="20"/>
        </w:rPr>
      </w:pPr>
      <w:r w:rsidRPr="0056258F">
        <w:rPr>
          <w:szCs w:val="20"/>
        </w:rPr>
        <w:t>Парична сума, внесена по сметка на възложителя;</w:t>
      </w:r>
    </w:p>
    <w:p w:rsidR="00CE058B" w:rsidRPr="0056258F" w:rsidRDefault="00CE058B" w:rsidP="00CE058B">
      <w:pPr>
        <w:pStyle w:val="ListParagraph"/>
        <w:numPr>
          <w:ilvl w:val="2"/>
          <w:numId w:val="1"/>
        </w:numPr>
        <w:tabs>
          <w:tab w:val="left" w:pos="0"/>
          <w:tab w:val="left" w:pos="851"/>
        </w:tabs>
        <w:ind w:firstLine="567"/>
        <w:rPr>
          <w:szCs w:val="20"/>
        </w:rPr>
      </w:pPr>
      <w:r w:rsidRPr="0056258F">
        <w:rPr>
          <w:szCs w:val="20"/>
        </w:rPr>
        <w:t>Банкова гаранция, учредена в полза на възложителя.</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CE058B" w:rsidRPr="0056258F" w:rsidRDefault="00CE058B" w:rsidP="00DA0382">
      <w:pPr>
        <w:pStyle w:val="ListParagraph"/>
        <w:numPr>
          <w:ilvl w:val="1"/>
          <w:numId w:val="1"/>
        </w:numPr>
        <w:tabs>
          <w:tab w:val="clear" w:pos="1701"/>
          <w:tab w:val="left" w:pos="851"/>
          <w:tab w:val="num" w:pos="1134"/>
        </w:tabs>
        <w:ind w:firstLine="567"/>
        <w:rPr>
          <w:szCs w:val="20"/>
        </w:rPr>
      </w:pPr>
      <w:r w:rsidRPr="0056258F">
        <w:rPr>
          <w:spacing w:val="-1"/>
          <w:szCs w:val="20"/>
          <w:lang w:eastAsia="en-GB"/>
        </w:rPr>
        <w:lastRenderedPageBreak/>
        <w:t>Когато е избрано гаранцията за изпълнение да бъде под формата на парична сума, внесената гаранция за участие служи за пълно или частично изпълнение на задължението за внасяне на гаранция за изпълнение /в зависимост дали гаранцията за участие покрива гаранцията за изпълнение/.</w:t>
      </w:r>
    </w:p>
    <w:p w:rsidR="00CE058B" w:rsidRPr="0056258F" w:rsidRDefault="00CE058B" w:rsidP="00DA0382">
      <w:pPr>
        <w:pStyle w:val="ListParagraph"/>
        <w:numPr>
          <w:ilvl w:val="1"/>
          <w:numId w:val="1"/>
        </w:numPr>
        <w:tabs>
          <w:tab w:val="clear" w:pos="1701"/>
          <w:tab w:val="left" w:pos="851"/>
          <w:tab w:val="num" w:pos="1134"/>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Договор да бъде сключен при спазване на следния ред:</w:t>
      </w:r>
    </w:p>
    <w:p w:rsidR="00CE058B" w:rsidRPr="0056258F" w:rsidRDefault="00CE058B" w:rsidP="00DA0382">
      <w:pPr>
        <w:pStyle w:val="ListParagraph"/>
        <w:numPr>
          <w:ilvl w:val="1"/>
          <w:numId w:val="1"/>
        </w:numPr>
        <w:tabs>
          <w:tab w:val="clear" w:pos="1701"/>
          <w:tab w:val="left" w:pos="851"/>
          <w:tab w:val="num" w:pos="1134"/>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класиране и 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CE058B" w:rsidRPr="0056258F" w:rsidRDefault="00CE058B" w:rsidP="00DA0382">
      <w:pPr>
        <w:pStyle w:val="ListParagraph"/>
        <w:numPr>
          <w:ilvl w:val="1"/>
          <w:numId w:val="1"/>
        </w:numPr>
        <w:tabs>
          <w:tab w:val="clear" w:pos="1701"/>
          <w:tab w:val="left" w:pos="851"/>
        </w:tabs>
        <w:ind w:firstLine="567"/>
        <w:rPr>
          <w:szCs w:val="20"/>
        </w:rPr>
      </w:pPr>
      <w:r w:rsidRPr="0056258F">
        <w:rPr>
          <w:szCs w:val="20"/>
          <w:lang w:val="ru-RU"/>
        </w:rPr>
        <w:t xml:space="preserve">В тридневен срок от получаване на протокола на комисията органът, открил открития конкурс, го утвърждава, издава заповед, с която </w:t>
      </w:r>
      <w:r w:rsidRPr="0056258F">
        <w:rPr>
          <w:szCs w:val="20"/>
        </w:rPr>
        <w:t>обявява</w:t>
      </w:r>
      <w:r w:rsidRPr="0056258F">
        <w:rPr>
          <w:szCs w:val="20"/>
          <w:lang w:val="ru-RU"/>
        </w:rPr>
        <w:t xml:space="preserve"> класирането на </w:t>
      </w:r>
      <w:r w:rsidRPr="0056258F">
        <w:rPr>
          <w:szCs w:val="20"/>
        </w:rPr>
        <w:t>участниците и определя изпълнител 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Pr>
          <w:szCs w:val="20"/>
        </w:rPr>
        <w:t>„ЮЗДП“ ДП, гр. Благоевград</w:t>
      </w:r>
      <w:r w:rsidRPr="0056258F">
        <w:rPr>
          <w:szCs w:val="20"/>
        </w:rPr>
        <w:t xml:space="preserve"> и на </w:t>
      </w:r>
      <w:r>
        <w:rPr>
          <w:szCs w:val="20"/>
        </w:rPr>
        <w:t>ТП „ДГС Дупница“</w:t>
      </w:r>
      <w:r w:rsidRPr="0056258F">
        <w:rPr>
          <w:szCs w:val="20"/>
          <w:lang w:val="ru-RU"/>
        </w:rPr>
        <w:t xml:space="preserve">. </w:t>
      </w:r>
      <w:r w:rsidRPr="0056258F">
        <w:rPr>
          <w:b/>
          <w:szCs w:val="20"/>
          <w:lang w:eastAsia="en-GB"/>
        </w:rPr>
        <w:t xml:space="preserve">В 5-дневен срок от влизането в сила на заповедта, а в случаите, когато в заповедта има разпореждане за </w:t>
      </w:r>
      <w:r w:rsidRPr="005B289E">
        <w:rPr>
          <w:b/>
          <w:szCs w:val="20"/>
          <w:lang w:eastAsia="en-GB"/>
        </w:rPr>
        <w:t xml:space="preserve">предварителното </w:t>
      </w:r>
      <w:r w:rsidRPr="005B289E">
        <w:rPr>
          <w:b/>
          <w:bCs/>
          <w:szCs w:val="20"/>
          <w:lang w:eastAsia="en-GB"/>
        </w:rPr>
        <w:t>изпълнение</w:t>
      </w:r>
      <w:r w:rsidRPr="005B289E">
        <w:rPr>
          <w:b/>
          <w:szCs w:val="20"/>
          <w:lang w:eastAsia="en-GB"/>
        </w:rPr>
        <w:t xml:space="preserve"> при </w:t>
      </w:r>
      <w:r w:rsidRPr="005B289E">
        <w:rPr>
          <w:b/>
          <w:bCs/>
          <w:szCs w:val="20"/>
          <w:lang w:eastAsia="en-GB"/>
        </w:rPr>
        <w:t>условията</w:t>
      </w:r>
      <w:r w:rsidRPr="005B289E">
        <w:rPr>
          <w:b/>
          <w:szCs w:val="20"/>
          <w:lang w:eastAsia="en-GB"/>
        </w:rPr>
        <w:t xml:space="preserve"> и по </w:t>
      </w:r>
      <w:r w:rsidRPr="005B289E">
        <w:rPr>
          <w:b/>
          <w:bCs/>
          <w:szCs w:val="20"/>
          <w:lang w:eastAsia="en-GB"/>
        </w:rPr>
        <w:t>реда</w:t>
      </w:r>
      <w:r w:rsidRPr="005B289E">
        <w:rPr>
          <w:b/>
          <w:szCs w:val="20"/>
          <w:lang w:eastAsia="en-GB"/>
        </w:rPr>
        <w:t xml:space="preserve"> на </w:t>
      </w:r>
      <w:hyperlink r:id="rId8" w:history="1">
        <w:r w:rsidRPr="005B289E">
          <w:rPr>
            <w:b/>
            <w:szCs w:val="20"/>
            <w:u w:val="single"/>
            <w:lang w:eastAsia="en-GB"/>
          </w:rPr>
          <w:t>Административнопроцесуалния кодекс</w:t>
        </w:r>
      </w:hyperlink>
      <w:r w:rsidRPr="005B289E">
        <w:rPr>
          <w:b/>
          <w:szCs w:val="20"/>
          <w:lang w:eastAsia="en-GB"/>
        </w:rPr>
        <w:t> (АПК) от издаването й, определеният за изпълнител участник</w:t>
      </w:r>
      <w:r w:rsidRPr="0056258F">
        <w:rPr>
          <w:b/>
          <w:szCs w:val="20"/>
          <w:lang w:eastAsia="en-GB"/>
        </w:rPr>
        <w:t xml:space="preserve"> следва да представи </w:t>
      </w:r>
      <w:r w:rsidRPr="0056258F">
        <w:rPr>
          <w:b/>
          <w:szCs w:val="20"/>
        </w:rPr>
        <w:t xml:space="preserve">в </w:t>
      </w:r>
      <w:r>
        <w:rPr>
          <w:b/>
          <w:szCs w:val="20"/>
        </w:rPr>
        <w:t>ТП „ДГС Дупница“</w:t>
      </w:r>
      <w:r w:rsidRPr="0056258F">
        <w:rPr>
          <w:b/>
          <w:szCs w:val="20"/>
          <w:lang w:eastAsia="en-GB"/>
        </w:rPr>
        <w:t xml:space="preserve"> документите по </w:t>
      </w:r>
      <w:hyperlink r:id="rId9" w:anchor="p40473367" w:history="1">
        <w:r w:rsidRPr="0056258F">
          <w:rPr>
            <w:b/>
            <w:szCs w:val="20"/>
            <w:u w:val="single"/>
            <w:lang w:eastAsia="en-GB"/>
          </w:rPr>
          <w:t>чл. 35, ал. 5</w:t>
        </w:r>
      </w:hyperlink>
      <w:r w:rsidRPr="0056258F">
        <w:rPr>
          <w:b/>
          <w:szCs w:val="20"/>
          <w:lang w:eastAsia="en-GB"/>
        </w:rPr>
        <w:t xml:space="preserve"> </w:t>
      </w:r>
      <w:r>
        <w:rPr>
          <w:b/>
          <w:szCs w:val="20"/>
          <w:lang w:eastAsia="en-GB"/>
        </w:rPr>
        <w:t>НУРВИДГТ</w:t>
      </w:r>
      <w:r w:rsidRPr="0056258F">
        <w:rPr>
          <w:b/>
          <w:szCs w:val="20"/>
          <w:lang w:eastAsia="en-GB"/>
        </w:rPr>
        <w:t>, а именно:</w:t>
      </w:r>
    </w:p>
    <w:p w:rsidR="00CE058B" w:rsidRPr="0056258F" w:rsidRDefault="00CE058B" w:rsidP="00CE058B">
      <w:pPr>
        <w:pStyle w:val="ListParagraph"/>
        <w:tabs>
          <w:tab w:val="left" w:pos="851"/>
        </w:tabs>
        <w:ind w:left="0" w:firstLine="567"/>
        <w:rPr>
          <w:szCs w:val="20"/>
          <w:lang w:eastAsia="en-GB"/>
        </w:rPr>
      </w:pPr>
      <w:r w:rsidRPr="0056258F">
        <w:rPr>
          <w:szCs w:val="20"/>
          <w:lang w:eastAsia="en-GB"/>
        </w:rPr>
        <w:t>19.2.1.</w:t>
      </w:r>
      <w:r w:rsidRPr="0056258F">
        <w:rPr>
          <w:szCs w:val="20"/>
          <w:lang w:eastAsia="en-GB"/>
        </w:rPr>
        <w:tab/>
        <w:t>Всички необходими документи, доказващи обстоятелствата за техническа и кадрова обезпеченост, които е декларирал:</w:t>
      </w:r>
    </w:p>
    <w:p w:rsidR="00CE058B" w:rsidRPr="0056258F" w:rsidRDefault="00CE058B" w:rsidP="00DA0382">
      <w:pPr>
        <w:pStyle w:val="ListParagraph"/>
        <w:tabs>
          <w:tab w:val="left" w:pos="851"/>
          <w:tab w:val="left" w:pos="1560"/>
        </w:tabs>
        <w:ind w:left="0" w:firstLine="567"/>
        <w:rPr>
          <w:szCs w:val="20"/>
          <w:u w:val="single"/>
        </w:rPr>
      </w:pPr>
      <w:r w:rsidRPr="0056258F">
        <w:rPr>
          <w:szCs w:val="20"/>
          <w:lang w:eastAsia="en-GB"/>
        </w:rPr>
        <w:t>19.2.1.1.</w:t>
      </w:r>
      <w:r w:rsidRPr="0056258F">
        <w:rPr>
          <w:szCs w:val="20"/>
          <w:lang w:eastAsia="en-GB"/>
        </w:rPr>
        <w:tab/>
      </w:r>
      <w:r w:rsidRPr="0056258F">
        <w:rPr>
          <w:szCs w:val="20"/>
        </w:rPr>
        <w:t xml:space="preserve"> Справка/и за актуалното състояние на действащите трудови договори на участника</w:t>
      </w:r>
      <w:r w:rsidRPr="00FC7EE5">
        <w:rPr>
          <w:szCs w:val="20"/>
        </w:rPr>
        <w:t>/</w:t>
      </w:r>
      <w:r w:rsidR="00DA0382">
        <w:rPr>
          <w:szCs w:val="20"/>
        </w:rPr>
        <w:t xml:space="preserve"> </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CE058B" w:rsidRPr="0056258F" w:rsidRDefault="00CE058B" w:rsidP="00DA0382">
      <w:pPr>
        <w:tabs>
          <w:tab w:val="left" w:pos="851"/>
          <w:tab w:val="left" w:pos="1560"/>
        </w:tabs>
        <w:ind w:firstLine="567"/>
        <w:contextualSpacing/>
        <w:rPr>
          <w:rFonts w:ascii="Verdana" w:hAnsi="Verdana"/>
          <w:sz w:val="20"/>
          <w:szCs w:val="20"/>
          <w:u w:val="single"/>
        </w:rPr>
      </w:pPr>
      <w:r w:rsidRPr="0056258F">
        <w:rPr>
          <w:rFonts w:ascii="Verdana" w:hAnsi="Verdana"/>
          <w:sz w:val="20"/>
          <w:szCs w:val="20"/>
          <w:shd w:val="clear" w:color="auto" w:fill="FEFEFE"/>
        </w:rPr>
        <w:t>19.2.1.2.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работниците при участника</w:t>
      </w:r>
      <w:r w:rsidRPr="00FC7EE5">
        <w:rPr>
          <w:rFonts w:ascii="Verdana" w:hAnsi="Verdana"/>
          <w:sz w:val="20"/>
          <w:szCs w:val="20"/>
        </w:rPr>
        <w:t>/</w:t>
      </w:r>
      <w:r w:rsidR="00DA0382">
        <w:rPr>
          <w:rFonts w:ascii="Verdana" w:hAnsi="Verdana"/>
          <w:sz w:val="20"/>
          <w:szCs w:val="20"/>
        </w:rPr>
        <w:t xml:space="preserve"> </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участника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CE058B" w:rsidRPr="00FC7EE5" w:rsidRDefault="00CE058B" w:rsidP="00DA0382">
      <w:pPr>
        <w:pStyle w:val="ListParagraph"/>
        <w:tabs>
          <w:tab w:val="left" w:pos="851"/>
          <w:tab w:val="left" w:pos="1276"/>
          <w:tab w:val="left" w:pos="1418"/>
          <w:tab w:val="left" w:pos="1701"/>
          <w:tab w:val="left" w:pos="1843"/>
        </w:tabs>
        <w:ind w:left="0" w:firstLine="567"/>
        <w:rPr>
          <w:rFonts w:eastAsia="Calibri"/>
          <w:szCs w:val="20"/>
          <w:lang w:eastAsia="en-US"/>
        </w:rPr>
      </w:pPr>
      <w:r w:rsidRPr="0056258F">
        <w:rPr>
          <w:szCs w:val="20"/>
          <w:shd w:val="clear" w:color="auto" w:fill="FEFEFE"/>
        </w:rPr>
        <w:t>19.2.1.3.</w:t>
      </w:r>
      <w:r w:rsidRPr="0056258F">
        <w:rPr>
          <w:szCs w:val="20"/>
          <w:shd w:val="clear" w:color="auto" w:fill="FEFEFE"/>
        </w:rPr>
        <w:tab/>
      </w:r>
      <w:r w:rsidRPr="00FC7EE5">
        <w:rPr>
          <w:rFonts w:eastAsia="Calibri"/>
          <w:szCs w:val="20"/>
          <w:lang w:eastAsia="en-US"/>
        </w:rPr>
        <w:t>Документи, удостоверяващи техническите възможности на участника/</w:t>
      </w:r>
      <w:r w:rsidR="00DA0382">
        <w:rPr>
          <w:rFonts w:eastAsia="Calibri"/>
          <w:szCs w:val="20"/>
          <w:lang w:eastAsia="en-US"/>
        </w:rPr>
        <w:t xml:space="preserve"> </w:t>
      </w:r>
      <w:r w:rsidRPr="00FC7EE5">
        <w:rPr>
          <w:rFonts w:eastAsia="Calibri"/>
          <w:szCs w:val="20"/>
          <w:lang w:eastAsia="en-US"/>
        </w:rPr>
        <w:t>подизпълнителя за сеч и извоз на дървесината:</w:t>
      </w:r>
    </w:p>
    <w:p w:rsidR="00CE058B" w:rsidRPr="00FC7EE5" w:rsidRDefault="00CE058B" w:rsidP="00CE058B">
      <w:pPr>
        <w:pStyle w:val="ListParagraph"/>
        <w:tabs>
          <w:tab w:val="left" w:pos="851"/>
        </w:tabs>
        <w:ind w:left="0" w:firstLine="567"/>
        <w:rPr>
          <w:rFonts w:eastAsia="Calibri"/>
          <w:szCs w:val="20"/>
          <w:lang w:val="ru-RU" w:eastAsia="en-US"/>
        </w:rPr>
      </w:pPr>
      <w:r w:rsidRPr="0056258F">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CE058B" w:rsidRPr="0056258F" w:rsidRDefault="00CE058B" w:rsidP="00CE058B">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CE058B" w:rsidRPr="0056258F" w:rsidRDefault="00CE058B" w:rsidP="00CE058B">
      <w:pPr>
        <w:pStyle w:val="ListParagraph"/>
        <w:tabs>
          <w:tab w:val="left" w:pos="851"/>
        </w:tabs>
        <w:ind w:left="0" w:firstLine="567"/>
        <w:rPr>
          <w:szCs w:val="20"/>
        </w:rPr>
      </w:pPr>
      <w:r w:rsidRPr="0056258F">
        <w:rPr>
          <w:szCs w:val="20"/>
          <w:lang w:eastAsia="en-GB"/>
        </w:rPr>
        <w:t>19.2.2.</w:t>
      </w:r>
      <w:r w:rsidRPr="0056258F">
        <w:rPr>
          <w:szCs w:val="20"/>
          <w:lang w:eastAsia="en-GB"/>
        </w:rPr>
        <w:tab/>
      </w:r>
      <w:bookmarkStart w:id="6" w:name="_Hlk5200140"/>
      <w:r w:rsidRPr="0056258F">
        <w:rPr>
          <w:szCs w:val="20"/>
          <w:lang w:eastAsia="en-GB"/>
        </w:rPr>
        <w:t>Номер на документ за внасяне на допълнителна парична сума – в случаите, когато гаранцията за </w:t>
      </w:r>
      <w:r w:rsidRPr="005B289E">
        <w:rPr>
          <w:b/>
          <w:bCs/>
          <w:szCs w:val="20"/>
          <w:lang w:eastAsia="en-GB"/>
        </w:rPr>
        <w:t>изпълнение</w:t>
      </w:r>
      <w:r w:rsidRPr="005B289E">
        <w:rPr>
          <w:szCs w:val="20"/>
          <w:lang w:eastAsia="en-GB"/>
        </w:rPr>
        <w:t xml:space="preserve"> надвишава внесената гаранция за участие, или учредена в полза на възложителя </w:t>
      </w:r>
      <w:r w:rsidRPr="005B289E">
        <w:rPr>
          <w:szCs w:val="20"/>
        </w:rPr>
        <w:t xml:space="preserve">ТП „ДГС Дупница“ </w:t>
      </w:r>
      <w:r w:rsidRPr="005B289E">
        <w:rPr>
          <w:szCs w:val="20"/>
          <w:lang w:eastAsia="en-GB"/>
        </w:rPr>
        <w:t>банкова гаранция за </w:t>
      </w:r>
      <w:r w:rsidRPr="005B289E">
        <w:rPr>
          <w:b/>
          <w:bCs/>
          <w:szCs w:val="20"/>
          <w:lang w:eastAsia="en-GB"/>
        </w:rPr>
        <w:t>изпълнение</w:t>
      </w:r>
      <w:r w:rsidRPr="0056258F">
        <w:rPr>
          <w:szCs w:val="20"/>
          <w:lang w:eastAsia="en-GB"/>
        </w:rPr>
        <w:t> на договора</w:t>
      </w:r>
      <w:r w:rsidRPr="0056258F">
        <w:rPr>
          <w:szCs w:val="20"/>
        </w:rPr>
        <w:t xml:space="preserve"> в размер на </w:t>
      </w:r>
      <w:r>
        <w:rPr>
          <w:b/>
          <w:szCs w:val="20"/>
        </w:rPr>
        <w:t>5</w:t>
      </w:r>
      <w:r w:rsidRPr="0056258F">
        <w:rPr>
          <w:b/>
          <w:szCs w:val="20"/>
        </w:rPr>
        <w:t xml:space="preserve"> %</w:t>
      </w:r>
      <w:r w:rsidRPr="0056258F">
        <w:rPr>
          <w:szCs w:val="20"/>
        </w:rPr>
        <w:t xml:space="preserve"> от стойността му, в зависимост от направения от участника избор за формата на гаранцията.</w:t>
      </w:r>
      <w:bookmarkEnd w:id="6"/>
    </w:p>
    <w:p w:rsidR="00CE058B" w:rsidRPr="0056258F" w:rsidRDefault="00CE058B" w:rsidP="00CE058B">
      <w:pPr>
        <w:pStyle w:val="ListParagraph"/>
        <w:tabs>
          <w:tab w:val="left" w:pos="851"/>
        </w:tabs>
        <w:ind w:left="0" w:firstLine="567"/>
        <w:rPr>
          <w:szCs w:val="20"/>
        </w:rPr>
      </w:pPr>
      <w:r w:rsidRPr="0056258F">
        <w:rPr>
          <w:szCs w:val="20"/>
          <w:lang w:eastAsia="en-GB"/>
        </w:rPr>
        <w:t>19.2.3.</w:t>
      </w:r>
      <w:r w:rsidRPr="0056258F">
        <w:rPr>
          <w:szCs w:val="20"/>
          <w:lang w:eastAsia="en-GB"/>
        </w:rPr>
        <w:tab/>
        <w:t>Свидетелство за съдимост на физическото лице или на лицата, които представляват съответния участник съгласно </w:t>
      </w:r>
      <w:hyperlink r:id="rId10" w:history="1">
        <w:r w:rsidRPr="0056258F">
          <w:rPr>
            <w:szCs w:val="20"/>
            <w:u w:val="single"/>
            <w:lang w:eastAsia="en-GB"/>
          </w:rPr>
          <w:t>Търговския закон</w:t>
        </w:r>
      </w:hyperlink>
      <w:r w:rsidRPr="0056258F">
        <w:rPr>
          <w:szCs w:val="20"/>
          <w:lang w:eastAsia="en-GB"/>
        </w:rPr>
        <w:t> или законодателството на </w:t>
      </w:r>
      <w:r w:rsidRPr="005B289E">
        <w:rPr>
          <w:b/>
          <w:bCs/>
          <w:szCs w:val="20"/>
          <w:lang w:eastAsia="en-GB"/>
        </w:rPr>
        <w:t>държава</w:t>
      </w:r>
      <w:r w:rsidRPr="005B289E">
        <w:rPr>
          <w:szCs w:val="20"/>
          <w:lang w:eastAsia="en-GB"/>
        </w:rPr>
        <w:t> – членка на Европейския съюз, или на друга </w:t>
      </w:r>
      <w:r w:rsidRPr="005B289E">
        <w:rPr>
          <w:b/>
          <w:bCs/>
          <w:szCs w:val="20"/>
          <w:lang w:eastAsia="en-GB"/>
        </w:rPr>
        <w:t>държава</w:t>
      </w:r>
      <w:r w:rsidRPr="0056258F">
        <w:rPr>
          <w:szCs w:val="20"/>
          <w:lang w:eastAsia="en-GB"/>
        </w:rPr>
        <w:t> – страна по </w:t>
      </w:r>
      <w:hyperlink r:id="rId11" w:history="1">
        <w:r w:rsidRPr="0056258F">
          <w:rPr>
            <w:szCs w:val="20"/>
            <w:u w:val="single"/>
            <w:lang w:eastAsia="en-GB"/>
          </w:rPr>
          <w:t>Споразумението за Европейското икономическо пространство</w:t>
        </w:r>
      </w:hyperlink>
      <w:r w:rsidRPr="0056258F">
        <w:rPr>
          <w:szCs w:val="20"/>
          <w:lang w:eastAsia="en-GB"/>
        </w:rPr>
        <w:t>, където участникът е регистриран.</w:t>
      </w:r>
      <w:r w:rsidRPr="0056258F">
        <w:t xml:space="preserve"> </w:t>
      </w:r>
      <w:r w:rsidRPr="0056258F">
        <w:rPr>
          <w:szCs w:val="20"/>
          <w:lang w:eastAsia="en-GB"/>
        </w:rPr>
        <w:t>Свидетелства за съдимост</w:t>
      </w:r>
      <w:r w:rsidRPr="0056258F">
        <w:rPr>
          <w:lang w:val="x-none"/>
        </w:rPr>
        <w:t xml:space="preserve"> се представят и за подизпълнителите в случаите, в които е предвидено участието на такива.</w:t>
      </w:r>
    </w:p>
    <w:p w:rsidR="00CE058B" w:rsidRPr="0056258F" w:rsidRDefault="00CE058B" w:rsidP="00DA0382">
      <w:pPr>
        <w:pStyle w:val="ListParagraph"/>
        <w:tabs>
          <w:tab w:val="left" w:pos="851"/>
          <w:tab w:val="left" w:pos="1560"/>
        </w:tabs>
        <w:ind w:left="0" w:firstLine="708"/>
        <w:rPr>
          <w:szCs w:val="20"/>
        </w:rPr>
      </w:pPr>
      <w:r w:rsidRPr="0056258F">
        <w:rPr>
          <w:szCs w:val="20"/>
          <w:lang w:eastAsia="en-GB"/>
        </w:rPr>
        <w:t>19.2.4.</w:t>
      </w:r>
      <w:r w:rsidRPr="0056258F">
        <w:rPr>
          <w:szCs w:val="20"/>
          <w:lang w:eastAsia="en-GB"/>
        </w:rPr>
        <w:tab/>
      </w:r>
      <w:r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w:t>
      </w:r>
      <w:r w:rsidRPr="0056258F">
        <w:rPr>
          <w:szCs w:val="20"/>
        </w:rPr>
        <w:lastRenderedPageBreak/>
        <w:t xml:space="preserve">държавен компетентен орган, издадено </w:t>
      </w:r>
      <w:r w:rsidRPr="0056258F">
        <w:rPr>
          <w:b/>
          <w:szCs w:val="20"/>
        </w:rPr>
        <w:t xml:space="preserve">не повече от </w:t>
      </w:r>
      <w:r w:rsidRPr="00FC7EE5">
        <w:rPr>
          <w:b/>
          <w:szCs w:val="20"/>
        </w:rPr>
        <w:t>3</w:t>
      </w:r>
      <w:r w:rsidRPr="0056258F">
        <w:rPr>
          <w:b/>
          <w:szCs w:val="20"/>
        </w:rPr>
        <w:t xml:space="preserve"> (три) месеца</w:t>
      </w:r>
      <w:r w:rsidRPr="0056258F">
        <w:rPr>
          <w:szCs w:val="20"/>
        </w:rPr>
        <w:t>, преди датата на сключване на договора.</w:t>
      </w:r>
    </w:p>
    <w:p w:rsidR="00CE058B" w:rsidRPr="0056258F" w:rsidRDefault="00CE058B" w:rsidP="00CE058B">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участникът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В 3-дневен срок от изтичане на срока по т. 19.</w:t>
      </w:r>
      <w:r w:rsidRPr="00FC7EE5">
        <w:rPr>
          <w:szCs w:val="20"/>
        </w:rPr>
        <w:t>2</w:t>
      </w:r>
      <w:r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3-дневен срок и се публикува на интернет страницата му и на страницата на „ЮЗДП“ ДП.</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 xml:space="preserve">Договор не се сключва с участник, който не представи някой от документите по </w:t>
      </w:r>
      <w:r w:rsidRPr="0056258F">
        <w:t>т. 19.</w:t>
      </w:r>
      <w:r w:rsidRPr="00FC7EE5">
        <w:t>2</w:t>
      </w:r>
      <w:r w:rsidRPr="0056258F">
        <w:t>. или придставените документи не отговарят на условията за провеждане на конкурса.</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b/>
          <w:szCs w:val="20"/>
          <w:lang w:val="ru-RU"/>
        </w:rPr>
        <w:t xml:space="preserve">Договор не се сключва с участник, който има парични задължения към </w:t>
      </w:r>
      <w:r>
        <w:rPr>
          <w:szCs w:val="20"/>
        </w:rPr>
        <w:t>„ЮЗДП“ ДП, гр. Благоевград</w:t>
      </w:r>
      <w:r w:rsidRPr="0056258F">
        <w:rPr>
          <w:b/>
          <w:szCs w:val="20"/>
          <w:lang w:val="ru-RU"/>
        </w:rPr>
        <w:t>.</w:t>
      </w:r>
      <w:r w:rsidRPr="0056258F">
        <w:rPr>
          <w:szCs w:val="20"/>
          <w:lang w:val="ru-RU"/>
        </w:rPr>
        <w:t xml:space="preserve"> За целта </w:t>
      </w:r>
      <w:r>
        <w:rPr>
          <w:szCs w:val="20"/>
        </w:rPr>
        <w:t>ТП „ДГС Дупница“</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Pr>
          <w:szCs w:val="20"/>
        </w:rPr>
        <w:t>„ЮЗДП“ ДП, гр. Благоевград</w:t>
      </w:r>
      <w:r w:rsidRPr="0056258F">
        <w:rPr>
          <w:szCs w:val="20"/>
          <w:lang w:val="ru-RU"/>
        </w:rPr>
        <w:t>, преди подписване на договора</w:t>
      </w:r>
      <w:r w:rsidRPr="0056258F">
        <w:rPr>
          <w:szCs w:val="20"/>
        </w:rPr>
        <w:t>.</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или недоказване с тях на декларираните обстоятелства или а</w:t>
      </w:r>
      <w:r w:rsidRPr="0056258F">
        <w:rPr>
          <w:szCs w:val="20"/>
        </w:rPr>
        <w:t>ко спечелилият участник откаже да подпише договор</w:t>
      </w:r>
      <w:r w:rsidRPr="0056258F">
        <w:rPr>
          <w:szCs w:val="20"/>
          <w:lang w:eastAsia="en-GB"/>
        </w:rPr>
        <w:t xml:space="preserve"> възложителят със заповед определя за изпълнител участника, класиран на второ място</w:t>
      </w:r>
      <w:r w:rsidRPr="0056258F">
        <w:rPr>
          <w:szCs w:val="20"/>
        </w:rPr>
        <w:t>.</w:t>
      </w:r>
    </w:p>
    <w:p w:rsidR="00CE058B" w:rsidRPr="0056258F" w:rsidRDefault="00CE058B" w:rsidP="00CE058B">
      <w:pPr>
        <w:pStyle w:val="ListParagraph"/>
        <w:tabs>
          <w:tab w:val="left" w:pos="851"/>
        </w:tabs>
        <w:ind w:left="0" w:firstLine="709"/>
        <w:rPr>
          <w:szCs w:val="20"/>
        </w:rPr>
      </w:pPr>
      <w:r w:rsidRPr="0056258F">
        <w:rPr>
          <w:szCs w:val="20"/>
          <w:lang w:eastAsia="en-GB"/>
        </w:rPr>
        <w:t>По отношение на новоопределения изпълнител се прилагат последователно разпоредбите на т. 19.1-6 от настоящата Заповед.</w:t>
      </w:r>
      <w:r w:rsidRPr="0056258F">
        <w:rPr>
          <w:szCs w:val="20"/>
        </w:rPr>
        <w:t xml:space="preserve"> В случай, че той също откаже да подпише договор, възложителят, прекратява открития конкурс.</w:t>
      </w:r>
      <w:bookmarkEnd w:id="5"/>
    </w:p>
    <w:p w:rsidR="00CE058B" w:rsidRPr="0056258F" w:rsidRDefault="00CE058B" w:rsidP="00CE058B">
      <w:pPr>
        <w:pStyle w:val="ListParagraph"/>
        <w:numPr>
          <w:ilvl w:val="0"/>
          <w:numId w:val="1"/>
        </w:numPr>
        <w:tabs>
          <w:tab w:val="left" w:pos="851"/>
        </w:tabs>
        <w:ind w:left="0" w:firstLine="567"/>
        <w:rPr>
          <w:szCs w:val="20"/>
        </w:rPr>
      </w:pPr>
      <w:r w:rsidRPr="0056258F">
        <w:rPr>
          <w:szCs w:val="20"/>
        </w:rPr>
        <w:t>Утвърждавам тръжната документация, която съдържа:</w:t>
      </w:r>
    </w:p>
    <w:p w:rsidR="00CE058B" w:rsidRPr="0056258F" w:rsidRDefault="00CE058B" w:rsidP="00CE058B">
      <w:pPr>
        <w:pStyle w:val="ListParagraph"/>
        <w:numPr>
          <w:ilvl w:val="1"/>
          <w:numId w:val="1"/>
        </w:numPr>
        <w:tabs>
          <w:tab w:val="left" w:pos="851"/>
        </w:tabs>
        <w:ind w:firstLine="567"/>
        <w:rPr>
          <w:szCs w:val="20"/>
        </w:rPr>
      </w:pPr>
      <w:r w:rsidRPr="0056258F">
        <w:rPr>
          <w:szCs w:val="20"/>
        </w:rPr>
        <w:t>Екземпляр от настоящата заповед за откриване на открития конкурс.</w:t>
      </w:r>
    </w:p>
    <w:p w:rsidR="00CE058B" w:rsidRPr="0056258F" w:rsidRDefault="00CE058B" w:rsidP="00CE058B">
      <w:pPr>
        <w:pStyle w:val="ListParagraph"/>
        <w:numPr>
          <w:ilvl w:val="1"/>
          <w:numId w:val="1"/>
        </w:numPr>
        <w:tabs>
          <w:tab w:val="left" w:pos="851"/>
        </w:tabs>
        <w:ind w:firstLine="567"/>
        <w:rPr>
          <w:szCs w:val="20"/>
        </w:rPr>
      </w:pPr>
      <w:r w:rsidRPr="0056258F">
        <w:rPr>
          <w:bCs/>
          <w:szCs w:val="20"/>
        </w:rPr>
        <w:t xml:space="preserve">Спецификация за необходимите разходи за добив на дървесина до временен горски склад в обекта - </w:t>
      </w:r>
      <w:r w:rsidRPr="0056258F">
        <w:rPr>
          <w:szCs w:val="20"/>
        </w:rPr>
        <w:t>Приложение „В1“</w:t>
      </w:r>
    </w:p>
    <w:p w:rsidR="00CE058B" w:rsidRPr="0056258F" w:rsidRDefault="00CE058B" w:rsidP="00CE058B">
      <w:pPr>
        <w:pStyle w:val="ListParagraph"/>
        <w:numPr>
          <w:ilvl w:val="1"/>
          <w:numId w:val="1"/>
        </w:numPr>
        <w:tabs>
          <w:tab w:val="left" w:pos="851"/>
        </w:tabs>
        <w:ind w:firstLine="567"/>
        <w:rPr>
          <w:szCs w:val="20"/>
        </w:rPr>
      </w:pPr>
      <w:r w:rsidRPr="0056258F">
        <w:rPr>
          <w:szCs w:val="20"/>
        </w:rPr>
        <w:t>Заявление за участие по образец - Приложение № 1.</w:t>
      </w:r>
    </w:p>
    <w:p w:rsidR="00CE058B" w:rsidRPr="0056258F" w:rsidRDefault="00CE058B" w:rsidP="00CE058B">
      <w:pPr>
        <w:pStyle w:val="ListParagraph"/>
        <w:numPr>
          <w:ilvl w:val="1"/>
          <w:numId w:val="1"/>
        </w:numPr>
        <w:tabs>
          <w:tab w:val="left" w:pos="851"/>
        </w:tabs>
        <w:ind w:firstLine="567"/>
        <w:rPr>
          <w:szCs w:val="20"/>
        </w:rPr>
      </w:pPr>
      <w:r w:rsidRPr="0056258F">
        <w:rPr>
          <w:szCs w:val="20"/>
        </w:rPr>
        <w:t>Административни сведения за участника по образец - Приложение № 2.</w:t>
      </w:r>
    </w:p>
    <w:p w:rsidR="00CE058B" w:rsidRPr="0056258F" w:rsidRDefault="00CE058B" w:rsidP="00CE058B">
      <w:pPr>
        <w:pStyle w:val="ListParagraph"/>
        <w:numPr>
          <w:ilvl w:val="1"/>
          <w:numId w:val="1"/>
        </w:numPr>
        <w:tabs>
          <w:tab w:val="left" w:pos="851"/>
        </w:tabs>
        <w:ind w:firstLine="567"/>
        <w:rPr>
          <w:szCs w:val="20"/>
        </w:rPr>
      </w:pPr>
      <w:r w:rsidRPr="0056258F">
        <w:rPr>
          <w:szCs w:val="20"/>
        </w:rPr>
        <w:t>Декларация за отсъствие на обстоятелства по чл. 18, ал. 1, т. 3, от НУРВИДГТ по образец - Приложение № 3.</w:t>
      </w:r>
    </w:p>
    <w:p w:rsidR="00CE058B" w:rsidRPr="0056258F" w:rsidRDefault="00CE058B" w:rsidP="00CE058B">
      <w:pPr>
        <w:pStyle w:val="ListParagraph"/>
        <w:numPr>
          <w:ilvl w:val="1"/>
          <w:numId w:val="1"/>
        </w:numPr>
        <w:tabs>
          <w:tab w:val="left" w:pos="851"/>
        </w:tabs>
        <w:ind w:firstLine="567"/>
        <w:rPr>
          <w:szCs w:val="20"/>
        </w:rPr>
      </w:pPr>
      <w:r w:rsidRPr="0056258F">
        <w:rPr>
          <w:szCs w:val="20"/>
        </w:rPr>
        <w:t>Проект на договор.</w:t>
      </w:r>
    </w:p>
    <w:p w:rsidR="00CE058B" w:rsidRPr="0056258F" w:rsidRDefault="00CE058B" w:rsidP="00CE058B">
      <w:pPr>
        <w:pStyle w:val="ListParagraph"/>
        <w:numPr>
          <w:ilvl w:val="1"/>
          <w:numId w:val="1"/>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E058B" w:rsidRPr="0056258F" w:rsidRDefault="00CE058B" w:rsidP="00CE058B">
      <w:pPr>
        <w:pStyle w:val="ListParagraph"/>
        <w:numPr>
          <w:ilvl w:val="1"/>
          <w:numId w:val="1"/>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CE058B" w:rsidRPr="00CE058B" w:rsidRDefault="00CE058B" w:rsidP="00CE058B">
      <w:pPr>
        <w:pStyle w:val="ListParagraph"/>
        <w:numPr>
          <w:ilvl w:val="1"/>
          <w:numId w:val="1"/>
        </w:numPr>
        <w:tabs>
          <w:tab w:val="left" w:pos="851"/>
        </w:tabs>
        <w:ind w:firstLine="567"/>
        <w:rPr>
          <w:szCs w:val="20"/>
        </w:rPr>
      </w:pPr>
      <w:r w:rsidRPr="00CE058B">
        <w:rPr>
          <w:szCs w:val="20"/>
        </w:rPr>
        <w:t>Ценово предложение по образец - Приложение № 6</w:t>
      </w:r>
    </w:p>
    <w:p w:rsidR="00CE058B" w:rsidRPr="00CE058B" w:rsidRDefault="00CE058B" w:rsidP="00CE058B">
      <w:pPr>
        <w:pStyle w:val="ListParagraph"/>
        <w:numPr>
          <w:ilvl w:val="1"/>
          <w:numId w:val="1"/>
        </w:numPr>
        <w:tabs>
          <w:tab w:val="left" w:pos="851"/>
        </w:tabs>
        <w:ind w:firstLine="567"/>
        <w:rPr>
          <w:szCs w:val="20"/>
        </w:rPr>
      </w:pPr>
      <w:r w:rsidRPr="00CE058B">
        <w:rPr>
          <w:szCs w:val="20"/>
        </w:rPr>
        <w:t>Технологични планове.</w:t>
      </w:r>
    </w:p>
    <w:p w:rsidR="00CE058B" w:rsidRPr="00CE058B" w:rsidRDefault="00CE058B" w:rsidP="00CE058B">
      <w:pPr>
        <w:pStyle w:val="ListParagraph"/>
        <w:numPr>
          <w:ilvl w:val="1"/>
          <w:numId w:val="1"/>
        </w:numPr>
        <w:tabs>
          <w:tab w:val="left" w:pos="851"/>
        </w:tabs>
        <w:ind w:firstLine="567"/>
        <w:rPr>
          <w:szCs w:val="20"/>
        </w:rPr>
      </w:pPr>
      <w:r w:rsidRPr="00CE058B">
        <w:rPr>
          <w:szCs w:val="20"/>
          <w:lang w:val="en-US"/>
        </w:rPr>
        <w:t>“</w:t>
      </w:r>
      <w:r w:rsidRPr="00CE058B">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szCs w:val="20"/>
          <w:lang w:val="en-US"/>
        </w:rPr>
        <w:t>”</w:t>
      </w:r>
    </w:p>
    <w:p w:rsidR="00CE058B" w:rsidRPr="0056258F" w:rsidRDefault="00CE058B" w:rsidP="00CE058B">
      <w:pPr>
        <w:pStyle w:val="ListParagraph"/>
        <w:numPr>
          <w:ilvl w:val="0"/>
          <w:numId w:val="1"/>
        </w:numPr>
        <w:tabs>
          <w:tab w:val="left" w:pos="851"/>
        </w:tabs>
        <w:ind w:left="0" w:firstLine="567"/>
        <w:rPr>
          <w:szCs w:val="20"/>
        </w:rPr>
      </w:pPr>
      <w:r w:rsidRPr="00CE058B">
        <w:rPr>
          <w:szCs w:val="20"/>
        </w:rPr>
        <w:t>Определям лице за контакти: инж. Иво Дамянов - зам.-директор при ТП „ДГС Дупница“, тел: 0889/ 318011</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Pr>
          <w:szCs w:val="20"/>
        </w:rPr>
        <w:t>ТП „ДГС Дупница“</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Настоящата заповед ведно с всички приложения към да се изпрати за публикуване на интернет страниците на </w:t>
      </w:r>
      <w:r>
        <w:rPr>
          <w:szCs w:val="20"/>
        </w:rPr>
        <w:t>ТП „ДЪРЖАВНО ГОРСКО СТОПАНСТВО ДУПНИЦА“</w:t>
      </w:r>
      <w:r w:rsidRPr="0056258F">
        <w:rPr>
          <w:szCs w:val="20"/>
        </w:rPr>
        <w:t xml:space="preserve"> и на </w:t>
      </w:r>
      <w:r>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Pr>
          <w:szCs w:val="20"/>
        </w:rPr>
        <w:t>ТП „ДГС Дупница“</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lang w:val="ru-RU"/>
        </w:rPr>
        <w:lastRenderedPageBreak/>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открития конкурс.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Pr>
          <w:szCs w:val="20"/>
        </w:rPr>
        <w:t>инж. Иво Дамянов - зам.-директор</w:t>
      </w:r>
      <w:r w:rsidRPr="0056258F">
        <w:rPr>
          <w:szCs w:val="20"/>
        </w:rPr>
        <w:t xml:space="preserve"> при </w:t>
      </w:r>
      <w:r>
        <w:rPr>
          <w:szCs w:val="20"/>
        </w:rPr>
        <w:t>ТП „ДГС Дупница“</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2F6C64" w:rsidRDefault="00294404">
      <w:r>
        <w:rPr>
          <w:rFonts w:ascii="Verdana" w:hAnsi="Verdana"/>
          <w:sz w:val="20"/>
          <w:szCs w:val="20"/>
        </w:rPr>
        <w:pict>
          <v:shape id="_x0000_i1026" type="#_x0000_t75" alt="Microsoft Office Signature Line..." style="width:192.75pt;height:95.25pt">
            <v:imagedata r:id="rId12" o:title=""/>
            <o:lock v:ext="edit" ungrouping="t" rotation="t" cropping="t" verticies="t" text="t" grouping="t"/>
            <o:signatureline v:ext="edit" id="{CA1320E7-DDB0-40E5-ABEA-54AFD1C2BEC6}" provid="{00000000-0000-0000-0000-000000000000}" o:suggestedsigner="инж. Атанас Диманков" o:suggestedsigner2="Директор ТП ДГС Дупница" issignatureline="t"/>
          </v:shape>
        </w:pict>
      </w:r>
    </w:p>
    <w:sectPr w:rsidR="002F6C64" w:rsidSect="00F1056D">
      <w:pgSz w:w="12240" w:h="15840"/>
      <w:pgMar w:top="851" w:right="1183"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58B"/>
    <w:rsid w:val="002664E4"/>
    <w:rsid w:val="00294404"/>
    <w:rsid w:val="002F6C64"/>
    <w:rsid w:val="005B289E"/>
    <w:rsid w:val="006A5900"/>
    <w:rsid w:val="008A6057"/>
    <w:rsid w:val="00CE058B"/>
    <w:rsid w:val="00DA0382"/>
    <w:rsid w:val="00EC1C09"/>
    <w:rsid w:val="00F105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22EB9"/>
  <w15:chartTrackingRefBased/>
  <w15:docId w15:val="{F3E29D09-AE26-46E9-B5D9-7844EF79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58B"/>
    <w:pPr>
      <w:spacing w:after="0" w:line="240" w:lineRule="auto"/>
      <w:jc w:val="both"/>
    </w:pPr>
    <w:rPr>
      <w:rFonts w:ascii="Times New Roman" w:eastAsia="Times New Roman" w:hAnsi="Times New Roman" w:cs="Times New Roman"/>
      <w:sz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E058B"/>
    <w:pPr>
      <w:ind w:left="720"/>
      <w:contextualSpacing/>
    </w:pPr>
    <w:rPr>
      <w:rFonts w:ascii="Verdana" w:hAnsi="Verdana"/>
      <w:sz w:val="20"/>
    </w:rPr>
  </w:style>
  <w:style w:type="paragraph" w:styleId="NoSpacing">
    <w:name w:val="No Spacing"/>
    <w:qFormat/>
    <w:rsid w:val="00CE058B"/>
    <w:pPr>
      <w:spacing w:after="0" w:line="240" w:lineRule="auto"/>
    </w:pPr>
    <w:rPr>
      <w:rFonts w:ascii="Calibri" w:eastAsia="Times New Roman" w:hAnsi="Calibri" w:cs="Times New Roman"/>
      <w:lang w:eastAsia="bg-BG"/>
    </w:rPr>
  </w:style>
  <w:style w:type="paragraph" w:styleId="BodyText2">
    <w:name w:val="Body Text 2"/>
    <w:basedOn w:val="Normal"/>
    <w:link w:val="BodyText2Char"/>
    <w:uiPriority w:val="99"/>
    <w:semiHidden/>
    <w:unhideWhenUsed/>
    <w:rsid w:val="00CE058B"/>
    <w:pPr>
      <w:spacing w:after="120" w:line="480" w:lineRule="auto"/>
    </w:pPr>
  </w:style>
  <w:style w:type="character" w:customStyle="1" w:styleId="BodyText2Char">
    <w:name w:val="Body Text 2 Char"/>
    <w:basedOn w:val="DefaultParagraphFont"/>
    <w:link w:val="BodyText2"/>
    <w:uiPriority w:val="99"/>
    <w:semiHidden/>
    <w:rsid w:val="00CE058B"/>
    <w:rPr>
      <w:rFonts w:ascii="Times New Roman" w:eastAsia="Times New Roman"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7673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eb.apis.bg/e.php?b=1&amp;i=11426" TargetMode="External"/><Relationship Id="rId5" Type="http://schemas.openxmlformats.org/officeDocument/2006/relationships/image" Target="media/image1.png"/><Relationship Id="rId10" Type="http://schemas.openxmlformats.org/officeDocument/2006/relationships/hyperlink" Target="https://web.apis.bg/p.php?i=301352"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CqWF6mSIKDXPyBxI3ZfkaZAOZey7PODkq2kN/5T34VE=</DigestValue>
    </Reference>
    <Reference Type="http://www.w3.org/2000/09/xmldsig#Object" URI="#idOfficeObject">
      <DigestMethod Algorithm="http://www.w3.org/2001/04/xmlenc#sha256"/>
      <DigestValue>xi2F1iRezjLjYtyAtxGCVme3mKlq5M4XvJeYQgn0QXM=</DigestValue>
    </Reference>
    <Reference Type="http://uri.etsi.org/01903#SignedProperties" URI="#idSignedProperties">
      <Transforms>
        <Transform Algorithm="http://www.w3.org/TR/2001/REC-xml-c14n-20010315"/>
      </Transforms>
      <DigestMethod Algorithm="http://www.w3.org/2001/04/xmlenc#sha256"/>
      <DigestValue>srD+Vc14RwApphxH/ij1hLiXHbQIDfTiHYwZddMKXNI=</DigestValue>
    </Reference>
    <Reference Type="http://www.w3.org/2000/09/xmldsig#Object" URI="#idValidSigLnImg">
      <DigestMethod Algorithm="http://www.w3.org/2001/04/xmlenc#sha256"/>
      <DigestValue>uaEZgJ6/SuBsDSPPlNVUzjKvrcsZUjbZBGkvTMq02x0=</DigestValue>
    </Reference>
    <Reference Type="http://www.w3.org/2000/09/xmldsig#Object" URI="#idInvalidSigLnImg">
      <DigestMethod Algorithm="http://www.w3.org/2001/04/xmlenc#sha256"/>
      <DigestValue>6RhdAJJYpTEL9pnbJ2QU2WbJnZv2tMDVXSf27i7D7o4=</DigestValue>
    </Reference>
  </SignedInfo>
  <SignatureValue>Kyeac6UDIvjQD1Rf0pPQLrFRv5lj7U8VawbdxJvQdx8GWcGwoF7+IR4VnB7x486lsuV0jeA77bBA
J1MJNOtshPyjr72E8GsDwjE2sYD/oCCnRerN+a8T8yw2G+K1wdJWDReuZGKI6sI3vPMGLaa/TM7s
YTdq0qSy+LSKtyl9d/zamO7tF5MYmLEFJIWgqzyg/GycbtOCON/mIZhirYREb0sI+0uNTxapyD55
/sltHf1CoDZOaIO7XavU9oFhLO7wyUy1QqtwPsmu6mYVWGx1VZE3OSz850Zpiiac1Y07Nt3OFp7s
IEQrxl+oPaMVXOsNMViWqpH6aglKXtMXBFlxug==</SignatureValue>
  <KeyInfo>
    <X509Data>
      <X509Certificate>MIIHZzCCBU+gAwIBAgIId1EIbM018IMwDQYJKoZIhvcNAQELBQAwgYAxJDAiBgNVBAMMG1N0YW1wSVQgR2xvYmFsIFF1YWxpZmllZCBDQTEYMBYGA1UEYQwPTlRSQkctODMxNjQxNzkxMSEwHwYDVQQKDBhJbmZvcm1hdGlvbiBTZXJ2aWNlcyBKU0MxDjAMBgNVBAcMBVNvZmlhMQswCQYDVQQGEwJCRzAeFw0yMzExMjQxMDI5MDdaFw0yNjExMjMxMDI5MDdaMIIBDTEfMB0GCSqGSIb3DQEJARYQZGxkdXBuaWNhQGFidi5iZzEgMB4GA1UEAwwXQXRhbmFzIFRvZG9yb3YgRGltYW5rb3YxGTAXBgNVBAUTEFBOT0JHLTc1MDYyMjAwMjQxDzANBgNVBCoMBkF0YW5hczERMA8GA1UEBAwIRGltYW5rb3YxHDAaBgNVBGEME05UUkJHLTIwMTYyNzUwNjAxNTcxRDBCBgNVBAoMO1RFUklUT1JJQUxOTyBQT0RFTEVOSUUgREFSWmhBVk5PIEdPUlNLTyBTVE9QQU5TVFZPIERVUE5JVHNBMRgwFgYDVQQHDA9LeXVzdGVuZGlsIDI2MDAxCzAJBgNVBAYTAkJHMIIBIjANBgkqhkiG9w0BAQEFAAOCAQ8AMIIBCgKCAQEAyITDCUUvV7Bm5xR/ONQAjGhzgg28TpORuyvijwmUNkLKs23eGj9ekvG4yM7pPlc8AyhaQIteh0wlVhsj7JcllP81JOVMdxnrDLuDdgFBhj7paqOs+9akCQ9ngrnaj4nTdlQTElHNXEMsYpcCYtnWOADdWiIZWzDVd5Qu9o/P0zv9VoT0Xj8S3DfmjpgM7Okr9FVnOOsJGs5Ged78Yh8GnS76LHYyQQQOLMyBx7PSm+Z0Pa2WXy3fcJVV+XFzus1O5Qweni2kq3wbPZNyMbq8HPBHZ2n7cguGP7/ZJgtx5HQVrY10GTjR17stS/Q8Jj44ZrLf020JtrsYt68VT8U0gQIDAQABo4ICUzCCAk8wgYAGCCsGAQUFBwEBBHQwcjBKBggrBgEFBQcwAoY+aHR0cDovL3d3dy5zdGFtcGl0Lm9yZy9yZXBvc2l0b3J5L3N0YW1waXRfZ2xvYmFsX3F1YWxpZmllZC5jcnQwJAYIKwYBBQUHMAGGGGh0dHA6Ly9vY3NwLnN0YW1waXQub3JnLzAdBgNVHQ4EFgQUQyEy+8v3o5hNpOJijLeM7WyIww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G0IVzGl1pwITUrHMWzZCvzO4aYOp6koMlEdwKh5geJRa5+wKCUK0NWrumAg83TQy8qriNTGRITWoYuDj3+3wixI6CLoyfiWWGOzoOZgqyR51EgjCAeOWJFeK6ybivz+X09maYrRv5a/AnMnSwaHUqELF39b3CRx7WCYai3PJ/IWyERru6j2OcLNQn2LlpdDdlOeGV74jgvLcRAGvCVcNRdgSrqlwF/kcCGkKWXT0ctZbigfuHli+Vq5U0Nrg5q5NIVT885lmtR+3u4BG8d7ABIlILotSCXAlr43I2NvTrgt9rcxGBFDF/JHED+eEjqBu5HoVW8LOg5UPRYLJ3vQai0sS2sJx0RvU0m1QSPcvR0azW6FA6TEDt+cJ0D2aE/t8Sp1GWVzmKY+y5skCydmhsCQlAoEFzP409mAWU8NSJdNoVHrFrqcK9p+HSuXNOXBisMnG2iNVntIddk+OBPIaaaq9crkWqeBwXE+tsF4ozDLHr+xOjSbt5xssOXi9piQwNdnD1Rw1AjtiXBeDANgHHfBzPWtT9kl9NMfH2Dh4pkFP39Vc4S5pjM8DqVjQAxweHQHtegnUwjIieyf9wEPdIJPxDWuhL4pV0bBdvmVipEWMJTF31iq8J2m2AnAqPpHPl2MbJOeyDd+LM+/UqIZ73hiHw7SLLC6QDDe+JkLJNL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GayyeanfxvAuDJtJ2mv2V6L8Uw3yWQ9DA7BbaW+jx3g=</DigestValue>
      </Reference>
      <Reference URI="/word/document.xml?ContentType=application/vnd.openxmlformats-officedocument.wordprocessingml.document.main+xml">
        <DigestMethod Algorithm="http://www.w3.org/2001/04/xmlenc#sha256"/>
        <DigestValue>BGhE6ADc+DpmssWq4R+Iz8M3xLY7alUm6gR2yF6C/7w=</DigestValue>
      </Reference>
      <Reference URI="/word/fontTable.xml?ContentType=application/vnd.openxmlformats-officedocument.wordprocessingml.fontTable+xml">
        <DigestMethod Algorithm="http://www.w3.org/2001/04/xmlenc#sha256"/>
        <DigestValue>tjLj3So5GLAYAjwm0bC3WJJIQ/KNYaY8wTDXzuTiw3c=</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wX0SxiNZlBHSTn3fMU32MynwcMwnagDmix83QB64xkk=</DigestValue>
      </Reference>
      <Reference URI="/word/media/image4.emf?ContentType=image/x-emf">
        <DigestMethod Algorithm="http://www.w3.org/2001/04/xmlenc#sha256"/>
        <DigestValue>MJ3gCmotncmXRnxr0VOGdNX3v/K+GjVzTrZ+6j45TK0=</DigestValue>
      </Reference>
      <Reference URI="/word/numbering.xml?ContentType=application/vnd.openxmlformats-officedocument.wordprocessingml.numbering+xml">
        <DigestMethod Algorithm="http://www.w3.org/2001/04/xmlenc#sha256"/>
        <DigestValue>LC+hJhcw35P6n1i15yPit2Bm4NXyNpbE1LS3Vic0q0M=</DigestValue>
      </Reference>
      <Reference URI="/word/settings.xml?ContentType=application/vnd.openxmlformats-officedocument.wordprocessingml.settings+xml">
        <DigestMethod Algorithm="http://www.w3.org/2001/04/xmlenc#sha256"/>
        <DigestValue>6MZQ7j4NwV9dcMqLdy2OURaRW5UfsLVCkxbamrja2eY=</DigestValue>
      </Reference>
      <Reference URI="/word/styles.xml?ContentType=application/vnd.openxmlformats-officedocument.wordprocessingml.styles+xml">
        <DigestMethod Algorithm="http://www.w3.org/2001/04/xmlenc#sha256"/>
        <DigestValue>7ww1LPpKfdGIxo5r4QVXfrx62TEQLlmKACs18lsvPaY=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2024-10-01T06:50:50Z</mdssi:Value>
        </mdssi:SignatureTime>
      </SignatureProperty>
    </SignatureProperties>
  </Object>
  <Object Id="idOfficeObject">
    <SignatureProperties>
      <SignatureProperty Id="idOfficeV1Details" Target="#idPackageSignature">
        <SignatureInfoV1 xmlns="http://schemas.microsoft.com/office/2006/digsig">
          <SetupID>{CA1320E7-DDB0-40E5-ABEA-54AFD1C2BEC6}</SetupID>
          <SignatureText>АД</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2024-10-01T06:50:50Z</xd:SigningTime>
          <xd:SigningCertificate>
            <xd:Cert>
              <xd:CertDigest>
                <DigestMethod Algorithm="http://www.w3.org/2001/04/xmlenc#sha256"/>
                <DigestValue>NS2Zv8qNTfXLkliHFVdc1Bq2jg0lJPGQRSs1YI9LJuA=</DigestValue>
              </xd:CertDigest>
              <xd:IssuerSerial>
                <X509IssuerName>C=BG, L=Sofia, O=Information Services JSC, OID.2.5.4.97=NTRBG-831641791, CN=StampIT Global Qualified CA</X509IssuerName>
                <X509SerialNumber>8597662427019341955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w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9kAAAAMQAuADEAMAAuADIAMAAyADQAIAAzBC4ABwAAAAMAAAAH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AAwI9BVVWPQS4AAAA7AAAAAgAAAEwAAAAAAAAAAAAAAAAAAAD//////////1AAAAAQBBQEDQAAAA4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xAAAAAwAAABhAAAAkQAAAHEAAAABAAAAAMCPQVVVj0EMAAAAYQAAABQAAABMAAAAAAAAAAAAAAAAAAAA//////////90AAAAOAQ9BDYELgAgABAEQgQwBD0EMARBBCAAFAQ4BDwEMAQ9BDoEPgQyBAcAAAAHAAAACQAAAAMAAAAEAAAACAAAAAUAAAAHAAAABwAAAAcAAAAGAAAABAAAAAkAAAAHAAAACQAAAAcAAAAHAAAABg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2AAAAAwAAAB2AAAAqgAAAIYAAAABAAAAAMCPQVVVj0EMAAAAdgAAABcAAABMAAAAAAAAAAAAAAAAAAAA//////////98AAAAFAQ4BEAENQQ6BEIEPgRABCAAIgQfBCAAFAQTBCEEIAAUBEMEPwQ9BDgERgQwBAAACQAAAAcAAAAIAAAABwAAAAYAAAAFAAAACAAAAAgAAAAEAAAABwAAAAkAAAAEAAAACQAAAAYAAAAIAAAABAAAAAkAAAAGAAAABwAAAAcAAAAHAAAABwAAAAcAAABLAAAAQAAAADAAAAAFAAAAIAAAAAEAAAABAAAAEAAAAAAAAAAAAAAAQAEAAKAAAAAAAAAAAAAAAEABAACgAAAAJQAAAAwAAAACAAAAJwAAABgAAAAFAAAAAAAAAP///wAAAAAAJQAAAAwAAAAFAAAATAAAAGQAAAALAAAAiwAAAAABAACbAAAACwAAAIsAAAD2AAAAEQAAACEA8AAAAAAAAAAAAAAAgD8AAAAAAAAAAAAAgD8AAAAAAAAAAAAAAAAAAAAAAAAAAAAAAAAAAAAAAAAAACUAAAAMAAAAAAAAgCgAAAAMAAAABQAAACUAAAAMAAAAAQAAABgAAAAMAAAAAAAAAhIAAAAMAAAAAQAAABYAAAAMAAAAAAAAAFQAAAAsAQAADAAAAIsAAAD/AAAAmwAAAAEAAAAAwI9BVVWPQQwAAACLAAAAJQAAAEwAAAAEAAAACwAAAIsAAAABAQAAnAAAAJgAAAAfBD4ENAQ/BDgEQQQwBD0EPgQgAD4EQgQ6ACAAQQB0AGEAbgBhAHMAIABUAG8AZABvAHIAbwB2ACAARABpAG0AYQBuAGsAbwB2AAAACQAAAAgAAAAHAAAABwAAAAcAAAAGAAAABwAAAAcAAAAIAAAABAAAAAgAAAAFAAAAAwAAAAQAAAAIAAAABAAAAAcAAAAHAAAABwAAAAYAAAAEAAAABwAAAAgAAAAIAAAACAAAAAUAAAAIAAAABgAAAAQAAAAJAAAAAwAAAAsAAAAHAAAABwAAAAYAAAAIAAAABgAAABYAAAAMAAAAAAAAACUAAAAMAAAAAgAAAA4AAAAUAAAAAAAAABAAAAAUAAAA</Object>
  <Object Id="idInvalidSigLnImg">AQAAAGwAAAAAAAAAAAAAAD8BAACfAAAAAAAAAAAAAAB2FgAAMwsAACBFTUYAAAEA7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AAwI9BVVWPQS4AAAA7AAAAAgAAAEwAAAAAAAAAAAAAAAAAAAD//////////1AAAAAQBBQEDQAAAA4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xAAAAAwAAABhAAAAkQAAAHEAAAABAAAAAMCPQVVVj0EMAAAAYQAAABQAAABMAAAAAAAAAAAAAAAAAAAA//////////90AAAAOAQ9BDYELgAgABAEQgQwBD0EMARBBCAAFAQ4BDwEMAQ9BDoEPgQyBAcAAAAHAAAACQAAAAMAAAAEAAAACAAAAAUAAAAHAAAABwAAAAcAAAAGAAAABAAAAAkAAAAHAAAACQAAAAcAAAAHAAAABg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2AAAAAwAAAB2AAAAqgAAAIYAAAABAAAAAMCPQVVVj0EMAAAAdgAAABcAAABMAAAAAAAAAAAAAAAAAAAA//////////98AAAAFAQ4BEAENQQ6BEIEPgRABCAAIgQfBCAAFAQTBCEEIAAUBEMEPwQ9BDgERgQwBGgPCQAAAAcAAAAIAAAABwAAAAYAAAAFAAAACAAAAAgAAAAEAAAABwAAAAkAAAAEAAAACQAAAAYAAAAIAAAABAAAAAkAAAAGAAAABwAAAAcAAAAHAAAABwAAAAcAAABLAAAAQAAAADAAAAAFAAAAIAAAAAEAAAABAAAAEAAAAAAAAAAAAAAAQAEAAKAAAAAAAAAAAAAAAEABAACgAAAAJQAAAAwAAAACAAAAJwAAABgAAAAFAAAAAAAAAP///wAAAAAAJQAAAAwAAAAFAAAATAAAAGQAAAALAAAAiwAAAAABAACbAAAACwAAAIsAAAD2AAAAEQAAACEA8AAAAAAAAAAAAAAAgD8AAAAAAAAAAAAAgD8AAAAAAAAAAAAAAAAAAAAAAAAAAAAAAAAAAAAAAAAAACUAAAAMAAAAAAAAgCgAAAAMAAAABQAAACUAAAAMAAAAAQAAABgAAAAMAAAAAAAAAhIAAAAMAAAAAQAAABYAAAAMAAAAAAAAAFQAAAAsAQAADAAAAIsAAAD/AAAAmwAAAAEAAAAAwI9BVVWPQQwAAACLAAAAJQAAAEwAAAAEAAAACwAAAIsAAAABAQAAnAAAAJgAAAAfBD4ENAQ/BDgEQQQwBD0EPgQgAD4EQgQ6ACAAQQB0AGEAbgBhAHMAIABUAG8AZABvAHIAbwB2ACAARABpAG0AYQBuAGsAbwB2AAAACQAAAAgAAAAHAAAABwAAAAcAAAAGAAAABwAAAAcAAAAIAAAABAAAAAgAAAAFAAAAAwAAAAQAAAAIAAAABAAAAAcAAAAHAAAABwAAAAYAAAAEAAAABwAAAAgAAAAIAAAACAAAAAUAAAAIAAAABgAAAAQAAAAJAAAAAwAAAAsAAAAHAAAABwAAAAYAAAAI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uUsQNdRLzvPQ9hK0lmmHxoKmmGtN8bMWudIUbq9EAHA=</DigestValue>
    </Reference>
    <Reference Type="http://www.w3.org/2000/09/xmldsig#Object" URI="#idOfficeObject">
      <DigestMethod Algorithm="http://www.w3.org/2001/04/xmlenc#sha256"/>
      <DigestValue>vLNcKL0VpLsMYeyPmNMW7n6Rf3gim2/uhBSaRT00oX0=</DigestValue>
    </Reference>
    <Reference Type="http://uri.etsi.org/01903#SignedProperties" URI="#idSignedProperties">
      <Transforms>
        <Transform Algorithm="http://www.w3.org/TR/2001/REC-xml-c14n-20010315"/>
      </Transforms>
      <DigestMethod Algorithm="http://www.w3.org/2001/04/xmlenc#sha256"/>
      <DigestValue>yYgBtoJ2aqJBY/HWUksrVCuIcAGnAtgB6x8e/WzyUs8=</DigestValue>
    </Reference>
    <Reference Type="http://www.w3.org/2000/09/xmldsig#Object" URI="#idValidSigLnImg">
      <DigestMethod Algorithm="http://www.w3.org/2001/04/xmlenc#sha256"/>
      <DigestValue>lIRYNUDiwW7EhjFjd9CjeJhMqAR1qf/18Fv7mBKQ9xw=</DigestValue>
    </Reference>
    <Reference Type="http://www.w3.org/2000/09/xmldsig#Object" URI="#idInvalidSigLnImg">
      <DigestMethod Algorithm="http://www.w3.org/2001/04/xmlenc#sha256"/>
      <DigestValue>8C2ldVlJsp0HQmBfzl3R5Stpy1rDMI8b81fYPsOnbk4=</DigestValue>
    </Reference>
  </SignedInfo>
  <SignatureValue>JRsC7LWLivc4S97Q0nzV9V9eHEBJVwxTYAzDoAOuVdd+Vrf8waOuQSVsZ9EW3iWYC8KnC6J2LIOs
ToLjI3lrQcWpJYftpjs8dRMDbLtNE+hUSfSaQ1h5JfE4745XK4QuyAGc6J91+A6No3CriQJ9dczp
nW2nGLmfNzL/FHEBJAYGFvKu7Jh1aaXoeF2/Q754kjit+UtEj85wL2CQ/uRP9RtYL8Pm6att0ioY
NylKtWWZyLtNf06XaJUxc+U49VMtU2eCfphCCKtPVQPYjGVo65JRwoRKV8CeezXK0etIbBWUFsZk
plXBz+YF3L6y4J2Ch87Zgk9GxAFlh6gR+i9uMw==</SignatureValue>
  <KeyInfo>
    <X509Data>
      <X509Certificate>MIIHbTCCBVWgAwIBAgIICtRLm3JEU0UwDQYJKoZIhvcNAQELBQAwgYAxJDAiBgNVBAMMG1N0YW1wSVQgR2xvYmFsIFF1YWxpZmllZCBDQTEYMBYGA1UEYQwPTlRSQkctODMxNjQxNzkxMSEwHwYDVQQKDBhJbmZvcm1hdGlvbiBTZXJ2aWNlcyBKU0MxDjAMBgNVBAcMBVNvZmlhMQswCQYDVQQGEwJCRzAeFw0yMzExMTMwOTA5MDZaFw0yNDExMTIwOTA5MDZaMIIBEzEfMB0GCSqGSIb3DQEJARYQZGxkdXBuaWNhQGFidi5iZzElMCMGA1UEAwwcU3RvaW1lbmthIFRvZG9yb3ZhIEthdmRhbnNrYTEZMBcGA1UEBRMQUE5PQkctNzQwNDE3MjgzMzESMBAGA1UEKgwJU3RvaW1lbmthMRIwEAYDVQQEDAlLYXZkYW5za2ExHDAaBgNVBGEME05UUkJHLTIwMTYyNzUwNjAxNTcxRjBEBgNVBAoMPVRFUklUT1JJQUxOTyBQT0RFTEVOSUUgREFSWmhBVk5PIEdPUlNLTyBTVE9QQU5TVFZPICJEVVBOSVRzQSIxEzARBgNVBAcMCkt5dXN0ZW5kaWwxCzAJBgNVBAYTAkJHMIIBIjANBgkqhkiG9w0BAQEFAAOCAQ8AMIIBCgKCAQEAkL1NWqrP/JfId7g9pzWPI9Y3Wv65aRoKFvRO4o5NO19Dv9cTYB0OHj2yZNcwRuer+snJA/Adud8BF0OZ4xXVAuEZZGSuZBHEszrbbmPSN+IQACCU8QgcvhG2sLJcTHBc97KrRXUvr9wNHQPFJITq+za7moy9u4BcHNOWDCt+FQdlUBvHMvqOS5zDgvnjUozDUE+R50+FC1K5+SPdE9BvIto1B5BiWc9MB5PCkCWGnLeKxQj4e1g2Kr87FkvhzBBgQoU1rTonHP+U+9bFQ2AQoa0xsKhVEEuy+CjRqPakjlRgQFnFs00cQ0TME7DiaCJ7Egm9aG8BHmI1cd81SFWQTQIDAQABo4ICUzCCAk8wgYAGCCsGAQUFBwEBBHQwcjBKBggrBgEFBQcwAoY+aHR0cDovL3d3dy5zdGFtcGl0Lm9yZy9yZXBvc2l0b3J5L3N0YW1waXRfZ2xvYmFsX3F1YWxpZmllZC5jcnQwJAYIKwYBBQUHMAGGGGh0dHA6Ly9vY3NwLnN0YW1waXQub3JnLzAdBgNVHQ4EFgQU9hnCMwhUnERcPO62E290r1zJ0wE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F+fY2qHwk57j5X2tSmrUd52QTLnW5wg/66ZSJSScpLUoJd76S948YcN0ro13m3J7XyYtUcrbiRU3HlmAYl9KX9juGiQB+uE7cxpMf4I5cutKDtKXismlNADXmS6n0olpwr6syAgSsGbJHAlNWj1T5LO0qfhOCk/w/ckzTdhrvsrN0xMsEys3ElpBDlHH7WK9azcPP2inAr90kM8bQdd90GTOT1f7Z7zaBqgnCLTZpb3r9W8bMUQk2w4rP8G2//Z216Dftovw7RghDAC53gawO0EJxE/bxOc3+dsFok2fOXz01wGeZ9YWbBH5k+jYPn6JgPwb9+hWZFG9nnojVpG5iGYNhZ/rADUz50znsRBIVlPt4NYOYyidtuqxGMM81LltOakXFXyQA89aZgfq/xRfSkYaY2TlyIMu9N/ppfP71GJbuGtGBwNrqlrwAPd9hslXb4mW2vQR8Uo33w2WhPrXgeyM26oo8R/7TzO+hX63fi94YppJMEJL87cNDV466iIlTaw1MC4e9EkvsrYx6ZAjeTZJaWeI+1GO7TzxpUjlBTacLaaihpVT3GoNNAPycpggp5bkpC8iJTB5BIt7sl0Li2fYNV3VEf53up0rKnPzNUGhSV6bwxqFTEssAlToe/brGvCd+8EeJK8UmIGvELDxscP/W8CdHf/vD76TQvhSid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GayyeanfxvAuDJtJ2mv2V6L8Uw3yWQ9DA7BbaW+jx3g=</DigestValue>
      </Reference>
      <Reference URI="/word/document.xml?ContentType=application/vnd.openxmlformats-officedocument.wordprocessingml.document.main+xml">
        <DigestMethod Algorithm="http://www.w3.org/2001/04/xmlenc#sha256"/>
        <DigestValue>BGhE6ADc+DpmssWq4R+Iz8M3xLY7alUm6gR2yF6C/7w=</DigestValue>
      </Reference>
      <Reference URI="/word/fontTable.xml?ContentType=application/vnd.openxmlformats-officedocument.wordprocessingml.fontTable+xml">
        <DigestMethod Algorithm="http://www.w3.org/2001/04/xmlenc#sha256"/>
        <DigestValue>tjLj3So5GLAYAjwm0bC3WJJIQ/KNYaY8wTDXzuTiw3c=</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wX0SxiNZlBHSTn3fMU32MynwcMwnagDmix83QB64xkk=</DigestValue>
      </Reference>
      <Reference URI="/word/media/image4.emf?ContentType=image/x-emf">
        <DigestMethod Algorithm="http://www.w3.org/2001/04/xmlenc#sha256"/>
        <DigestValue>MJ3gCmotncmXRnxr0VOGdNX3v/K+GjVzTrZ+6j45TK0=</DigestValue>
      </Reference>
      <Reference URI="/word/numbering.xml?ContentType=application/vnd.openxmlformats-officedocument.wordprocessingml.numbering+xml">
        <DigestMethod Algorithm="http://www.w3.org/2001/04/xmlenc#sha256"/>
        <DigestValue>LC+hJhcw35P6n1i15yPit2Bm4NXyNpbE1LS3Vic0q0M=</DigestValue>
      </Reference>
      <Reference URI="/word/settings.xml?ContentType=application/vnd.openxmlformats-officedocument.wordprocessingml.settings+xml">
        <DigestMethod Algorithm="http://www.w3.org/2001/04/xmlenc#sha256"/>
        <DigestValue>6MZQ7j4NwV9dcMqLdy2OURaRW5UfsLVCkxbamrja2eY=</DigestValue>
      </Reference>
      <Reference URI="/word/styles.xml?ContentType=application/vnd.openxmlformats-officedocument.wordprocessingml.styles+xml">
        <DigestMethod Algorithm="http://www.w3.org/2001/04/xmlenc#sha256"/>
        <DigestValue>7ww1LPpKfdGIxo5r4QVXfrx62TEQLlmKACs18lsvPaY=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2024-10-01T06:51:24Z</mdssi:Value>
        </mdssi:SignatureTime>
      </SignatureProperty>
    </SignatureProperties>
  </Object>
  <Object Id="idOfficeObject">
    <SignatureProperties>
      <SignatureProperty Id="idOfficeV1Details" Target="#idPackageSignature">
        <SignatureInfoV1 xmlns="http://schemas.microsoft.com/office/2006/digsig">
          <SetupID>{90132A97-2CB0-49C4-A8FB-429B5C2D27C9}</SetupID>
          <SignatureText>РД-07-190/01.10.2024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2024-10-01T06:51:24Z</xd:SigningTime>
          <xd:SigningCertificate>
            <xd:Cert>
              <xd:CertDigest>
                <DigestMethod Algorithm="http://www.w3.org/2001/04/xmlenc#sha256"/>
                <DigestValue>PK6DST/dxBH5pScZq10wFdYN986WqzRkxxZOP9AgDfY=</DigestValue>
              </xd:CertDigest>
              <xd:IssuerSerial>
                <X509IssuerName>C=BG, L=Sofia, O=Information Services JSC, OID.2.5.4.97=NTRBG-831641791, CN=StampIT Global Qualified CA</X509IssuerName>
                <X509SerialNumber>780331766451032901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cBAAB/AAAAAAAAAAAAAACRGQAAaQwAACBFTUYAAAEAkBoAAKIAAAAGAAAAAAAAAAAAAAAAAAAAgAcAADgEAADcAQAADAEAAAAAAAAAAAAAAAAAAGBD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UJgAfHdchaAwFcW4dq2RIKAICvzwBssc8AhV76dT2UxnYkr88AAAAAAAAAAAB/YOtpAAAAACJo62kAAAAAafzuaQAAAABl9+5pAAAAABz27mkAAAAAOu7vaQAAAADY7e9pAAAAAFDu7mkAAAAA7OzvaQAAAADp4u5pAAAAAAAAy0EAAAAA1LDPAAAAw3WQJCF3AAAAAEVc+nV4sM8AkCQhdww1JHfqr8d2/////0ivzwBMr88ABAAAAISvzwAAAIdqCQAAAAAAAADh98V2nZt1agkAAAB4sM8AeLDPAAACAAD8////AQAAAAAAAAAAAAAAAAAAAAAAAADoxDR1ZHYACAAAAAAlAAAADAAAAAEAAAAYAAAADAAAAAAAAAISAAAADAAAAAEAAAAeAAAAGAAAALoAAAAEAAAA9wAAABEAAAAlAAAADAAAAAEAAABUAAAAlAAAALsAAAAEAAAA9QAAABAAAAABAAAAVVXGQb6ExkG7AAAABAAAAAwAAABMAAAAAAAAAAAAAAAAAAAA//////////9kAAAAMQAuADEAMAAuADIAMAAyADQAIAAzBC4ABgAAAAMAAAAGAAAABgAAAAMAAAAGAAAABgAAAAYAAAAGAAAAAwAAAAUAAAADAAAASwAAAEAAAAAwAAAABQAAACAAAAABAAAAAQAAABAAAAAAAAAAAAAAAAgBAACAAAAAAAAAAAAAAAAIAQAAgAAAAFIAAABwAQAAAgAAABAAAAAHAAAAAAAAAAAAAAC8AgAAAAAAzAECAiJTAHkAcwB0AGUAbQAAAAAAAAAAAAAAAAAAAAAAAAAAAAAAAAAAAAAAAAAAAAAAAAAAAAAAAAAAAAAAAAAAAAAAAAAAAD2UxnYAAAAABPgGdQAAAAAMSF1qAAAAACYVXmoAAAAALU1fagAAAAAF9/VpAAAAAI3y9WkAAAAAGPD1aQAAAAAD6/VpAAAAAKTl9WkAAAAAz+L1aQAAAADW1fVpAAAAAGfU9WkAAAAAKGPvaQAAAABNgnba1O/PAAAAAAAAAM8AUJ9VcG2o4Kr+////BPLPACzUIXc88c8ASEYDAaCoVHAAAAAAWNQhd///AAAAAAAAO9UhdzvVIXc08s8AAAAAAAAAAADh98V2AAAAAAcAAABk8s8AZPLP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C4VhgAAAGCVzwB4Xvp1URQKCtSVzwDAl88AhV76dQIiAFd4lc8AAAAAAAAAAACIpBdqZTfsacDGDwH4lM8AXJXPAEuFEmr/////SJXPAJ647ml6HPNp0rjuafAr7WkCLO1pTiIAV4ikF2puIgBXcJXPAH+47mmQ1DAVAAAAAAAAy0GYlc8AKJfPADlc+nV4lc8AAgAAAEVc+nXo5xdq4P///wAAAAAAAAAAAAAAAJABAAAAAAABAAAAAGEAcgAAAAAAAAAAAOH3xXYAAAAABgAAAMyWzwDMls8AAAIAAPz///8BAAAAAAAAAAAAAAAAAAAAAAAAAAAAAAAAAAAAZHYACAAAAAAlAAAADAAAAAMAAAAYAAAADAAAAAAAAAI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PAAAARwAAACkAAAAzAAAApwAAABUAAAAhAPAAAAAAAAAAAAAAAIA/AAAAAAAAAAAAAIA/AAAAAAAAAAAAAAAAAAAAAAAAAAAAAAAAAAAAAAAAAAAlAAAADAAAAAAAAIAoAAAADAAAAAQAAABSAAAAcAEAAAQAAADw////AAAAAAAAAAAAAAAAkAEAAAAAAAEAAAAAcwBlAGcAbwBlACAAdQBpAAAAAAAAAAAAAAAAAAAAAAAAAAAAAAAAAAAAAAAAAAAAAAAAAAAAAAAAAAAAAAAAAAAALhWIAAAAaJTPAHhe+nU+Ewq83JTPAMiWzwCFXvp1DQAAAICUzwAAAAAAAAAAAMD1Ng4XAAAAiJXPAAAAAAAEgAACiAAAAMD1Ng71IpppwPU2DgAAAAAAAAAAAAAAAAAAAAAAAAAAUC8ICbhrCAkEAAAAAAAAAMD1Ng4cAAAAAADLQQEAAAAwls8AOVz6dYCUzwADAAAARVz6dQAAAADw////AAAAAAAAAAAAAAAAkAEAAAAAAAEAAAAAcwBlAAAAAAAAAAAA4ffFdgAAAAAJAAAA1JXPANSVzwAAAgAA/P///wEAAAAAAAAAAAAAAAAAAAAAAAAAAAAAAAAAAABkdgAIAAAAACUAAAAMAAAABAAAABgAAAAMAAAAAAAAAhIAAAAMAAAAAQAAAB4AAAAYAAAAKQAAADMAAADQAAAASAAAACUAAAAMAAAABAAAAFQAAADMAAAAKgAAADMAAADOAAAARwAAAAEAAABVVcZBvoTGQSoAAAAzAAAAFQAAAEwAAAAAAAAAAAAAAAAAAAD//////////3gAAAAgBBQELQAwADcALQAxADkAMAAvADAAMQAuADEAMAAuADIAMAAyADQAIAAAAAkAAAALAAAABgAAAAkAAAAJAAAABgAAAAkAAAAJAAAACQAAAAYAAAAJAAAACQAAAAMAAAAJAAAACQAAAAMAAAAJAAAACQAAAAkAAAAJAAAABAAAAEsAAABAAAAAMAAAAAUAAAAgAAAAAQAAAAEAAAAQAAAAAAAAAAAAAAAIAQAAgAAAAAAAAAAAAAAACAEAAIAAAAAlAAAADAAAAAIAAAAnAAAAGAAAAAUAAAAAAAAA////AAAAAAAlAAAADAAAAAUAAABMAAAAZAAAAAAAAABQAAAABwEAAHwAAAAAAAAAUAAAAAgBAAAtAAAAIQDwAAAAAAAAAAAAAACAPwAAAAAAAAAAAACAPwAAAAAAAAAAAAAAAAAAAAAAAAAAAAAAAAAAAAAAAAAAJQAAAAwAAAAAAACAKAAAAAwAAAAFAAAAJwAAABgAAAAFAAAAAAAAAP///wAAAAAAJQAAAAwAAAAFAAAATAAAAGQAAAAJAAAAUAAAAP4AAABcAAAACQAAAFAAAAD2AAAADQAAACEA8AAAAAAAAAAAAAAAgD8AAAAAAAAAAAAAgD8AAAAAAAAAAAAAAAAAAAAAAAAAAAAAAAAAAAAAAAAAACUAAAAMAAAAAAAAgCgAAAAMAAAABQAAACUAAAAMAAAAAQAAABgAAAAMAAAAAAAAAhIAAAAMAAAAAQAAAB4AAAAYAAAACQAAAFAAAAD/AAAAXQAAACUAAAAMAAAAAQAAAFQAAABwAAAACgAAAFAAAAAsAAAAXAAAAAEAAABVVcZBvoTGQQoAAABQAAAABgAAAEwAAAAAAAAAAAAAAAAAAAD//////////1gAAAAgBDUEMwQuACAAFiEGAAAABgAAAAUAAAADAAAAAwAAAAwAAABLAAAAQAAAADAAAAAFAAAAIAAAAAEAAAABAAAAEAAAAAAAAAAAAAAACAEAAIAAAAAAAAAAAAAAAAgBAACAAAAAJQAAAAwAAAACAAAAJwAAABgAAAAFAAAAAAAAAP///wAAAAAAJQAAAAwAAAAFAAAATAAAAGQAAAAJAAAAYAAAAP4AAABsAAAACQAAAGAAAAD2AAAADQAAACEA8AAAAAAAAAAAAAAAgD8AAAAAAAAAAAAAgD8AAAAAAAAAAAAAAAAAAAAAAAAAAAAAAAAAAAAAAAAAACUAAAAMAAAAAAAAgCgAAAAMAAAABQAAACcAAAAYAAAABQAAAAAAAAD///8AAAAAACUAAAAMAAAABQAAAEwAAABkAAAACQAAAHAAAAD+AAAAfAAAAAkAAABwAAAA9gAAAA0AAAAhAPAAAAAAAAAAAAAAAIA/AAAAAAAAAAAAAIA/AAAAAAAAAAAAAAAAAAAAAAAAAAAAAAAAAAAAAAAAAAAlAAAADAAAAAAAAIAoAAAADAAAAAUAAAAlAAAADAAAAAEAAAAYAAAADAAAAAAAAAISAAAADAAAAAEAAAAWAAAADAAAAAAAAABUAAAASAEAAAoAAABwAAAA/QAAAHwAAAABAAAAVVXGQb6ExkEKAAAAcAAAACoAAABMAAAABAAAAAkAAABwAAAA/wAAAH0AAACgAAAAHwQ+BDQEPwQ4BEEEMAQ9BD4EIAA+BEIEOgAgAFMAdABvAGkAbQBlAG4AawBhACAAVABvAGQAbwByAG8AdgBhACAASwBhAHYAZABhAG4AcwBrAGEACAAAAAcAAAAGAAAABwAAAAcAAAAFAAAABgAAAAcAAAAHAAAAAwAAAAcAAAAFAAAAAwAAAAMAAAAGAAAABAAAAAcAAAADAAAACQAAAAYAAAAHAAAABgAAAAYAAAADAAAABgAAAAcAAAAHAAAABwAAAAQAAAAHAAAABQAAAAYAAAADAAAABgAAAAYAAAAFAAAABwAAAAYAAAAHAAAABQAAAAYAAAAGAAAAFgAAAAwAAAAAAAAAJQAAAAwAAAACAAAADgAAABQAAAAAAAAAEAAAABQAAAA=</Object>
  <Object Id="idInvalidSigLnImg">AQAAAGwAAAAAAAAAAAAAAAcBAAB/AAAAAAAAAAAAAACRGQAAaQwAACBFTUYAAAEAJB4AAKgAAAAGAAAAAAAAAAAAAAAAAAAAgAcAADgEAADcAQAADAEAAAAAAAAAAAAAAAAAAGBD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NMkAAADT6ff///////+Tk5MjK0krSbkvUcsuT8YVJFoTIFIrSbgtTcEQHEf//wAAAJzP7vT6/bTa8kRleixHhy1Nwi5PxiQtTnBwcJKSki81SRwtZAgOIwAAAAAAweD02+35gsLqZ5q6Jz1jNEJyOUZ4qamp+/v7////wdPeVnCJAQECAGEAAACv1/Ho8/ubzu6CwuqMudS3u769vb3////////////L5fZymsABAgMAOAAAAK/X8fz9/uLx+snk9uTy+vz9/v///////////////8vl9nKawAECAxZt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FCYAHx3XIWgMBXFuHatkSCgCAr88AbLHPAIVe+nU9lMZ2JK/PAAAAAAAAAAAAf2DraQAAAAAiaOtpAAAAAGn87mkAAAAAZffuaQAAAAAc9u5pAAAAADru72kAAAAA2O3vaQAAAABQ7u5pAAAAAOzs72kAAAAA6eLuaQAAAAAAAMtBAAAAANSwzwAAAMN1kCQhdwAAAABFXPp1eLDPAJAkIXcMNSR36q/Hdv////9Ir88ATK/PAAQAAACEr88AAACHagkAAAAAAAAA4ffFdp2bdWoJAAAAeLDPAHiwzwAAAgAA/P///wEAAAAAAAAAAAAAAAAAAAAAAAAA6MQ0dWR2AAgAAAAAJQAAAAwAAAABAAAAGAAAAAwAAAD/AAACEgAAAAwAAAABAAAAHgAAABgAAAAiAAAABAAAAIgAAAARAAAAJQAAAAwAAAABAAAAVAAAAKwAAAAjAAAABAAAAIYAAAAQAAAAAQAAAFVVxkG+hMZBIwAAAAQAAAAQAAAATAAAAAAAAAAAAAAAAAAAAP//////////bAAAAB0ENQQyBDAEOwQ4BDQENQQ9BCAAPwQ+BDQEPwQ4BEEECAAAAAYAAAAGAAAABgAAAAYAAAAHAAAABgAAAAYAAAAHAAAAAwAAAAcAAAAHAAAABgAAAAcAAAAHAAAABQAAAEsAAABAAAAAMAAAAAUAAAAgAAAAAQAAAAEAAAAQAAAAAAAAAAAAAAAIAQAAgAAAAAAAAAAAAAAACAEAAIAAAABSAAAAcAEAAAIAAAAQAAAABwAAAAAAAAAAAAAAvAIAAAAAAMwBAgIiUwB5AHMAdABlAG0AAAAAAAAAAAAAAAAAAAAAAAAAAAAAAAAAAAAAAAAAAAAAAAAAAAAAAAAAAAAAAAAAAAAAAAAAAAA9lMZ2AAAAAAT4BnUAAAAADEhdagAAAAAmFV5qAAAAAC1NX2oAAAAABff1aQAAAACN8vVpAAAAABjw9WkAAAAAA+v1aQAAAACk5fVpAAAAAM/i9WkAAAAA1tX1aQAAAABn1PVpAAAAAChj72kAAAAATYJ22tTvzwAAAAAAAADPAFCfVXBtqOCq/v///wTyzwAs1CF3PPHPAEhGAwGgqFRwAAAAAFjUIXf//wAAAAAAADvVIXc71SF3NPLPAAAAAAAAAAAA4ffFdgAAAAAHAAAAZPLPAGTyz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uFYYAAABglc8AeF76dVEUCgrUlc8AwJfPAIVe+nUCIgBXeJXPAAAAAAAAAAAAiKQXamU37GnAxg8B+JTPAFyVzwBLhRJq/////0iVzwCeuO5pehzzadK47mnwK+1pAiztaU4iAFeIpBdqbiIAV3CVzwB/uO5pkNQwFQAAAAAAAMtBmJXPACiXzwA5XPp1eJXPAAIAAABFXPp16OcXauD///8AAAAAAAAAAAAAAACQAQAAAAAAAQAAAABhAHIAAAAAAAAAAADh98V2AAAAAAYAAADMls8AzJbPAAACAAD8////AQAAAAAAAAAAAAAAAAAAAAAAAAAAAAAAAAAAAGR2AAgAAAAAJQAAAAwAAAADAAAAGAAAAAwAAAAAAAACEgAAAAwAAAABAAAAFgAAAAwAAAAIAAAAVAAAAFQAAAAKAAAAJwAAAB4AAABKAAAAAQAAAFVV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zwAAAEcAAAApAAAAMwAAAKcAAAAVAAAAIQDwAAAAAAAAAAAAAACAPwAAAAAAAAAAAACAPwAAAAAAAAAAAAAAAAAAAAAAAAAAAAAAAAAAAAAAAAAAJQAAAAwAAAAAAACAKAAAAAwAAAAEAAAAUgAAAHABAAAEAAAA8P///wAAAAAAAAAAAAAAAJABAAAAAAABAAAAAHMAZQBnAG8AZQAgAHUAaQAAAAAAAAAAAAAAAAAAAAAAAAAAAAAAAAAAAAAAAAAAAAAAAAAAAAAAAAAAAAAAAAAAAC4ViAAAAGiUzwB4Xvp1PhMKvNyUzwDIls8AhV76dQ0AAACAlM8AAAAAAAAAAADA9TYOFwAAAIiVzwAAAAAABIAAAogAAADA9TYO9SKaacD1Ng4AAAAAAAAAAAAAAAAAAAAAAAAAAFAvCAm4awgJBAAAAAAAAADA9TYOHAAAAAAAy0EBAAAAMJbPADlc+nWAlM8AAwAAAEVc+nUAAAAA8P///wAAAAAAAAAAAAAAAJABAAAAAAABAAAAAHMAZQAAAAAAAAAAAOH3xXYAAAAACQAAANSVzwDUlc8AAAIAAPz///8BAAAAAAAAAAAAAAAAAAAAAAAAAAAAAAAAAAAAZHYACAAAAAAlAAAADAAAAAQAAAAYAAAADAAAAAAAAAISAAAADAAAAAEAAAAeAAAAGAAAACkAAAAzAAAA0AAAAEgAAAAlAAAADAAAAAQAAABUAAAAzAAAACoAAAAzAAAAzgAAAEcAAAABAAAAVVXGQb6ExkEqAAAAMwAAABUAAABMAAAAAAAAAAAAAAAAAAAA//////////94AAAAIAQUBC0AMAA3AC0AMQA5ADAALwAwADEALgAxADAALgAyADAAMgA0ACAAAAAJAAAACwAAAAYAAAAJAAAACQAAAAYAAAAJAAAACQAAAAkAAAAGAAAACQAAAAkAAAADAAAACQAAAAkAAAADAAAACQAAAAkAAAAJAAAACQAAAAQAAABLAAAAQAAAADAAAAAFAAAAIAAAAAEAAAABAAAAEAAAAAAAAAAAAAAACAEAAIAAAAAAAAAAAAAAAAgBAACAAAAAJQAAAAwAAAACAAAAJwAAABgAAAAFAAAAAAAAAP///wAAAAAAJQAAAAwAAAAFAAAATAAAAGQAAAAAAAAAUAAAAAcBAAB8AAAAAAAAAFAAAAAIAQAALQAAACEA8AAAAAAAAAAAAAAAgD8AAAAAAAAAAAAAgD8AAAAAAAAAAAAAAAAAAAAAAAAAAAAAAAAAAAAAAAAAACUAAAAMAAAAAAAAgCgAAAAMAAAABQAAACcAAAAYAAAABQAAAAAAAAD///8AAAAAACUAAAAMAAAABQAAAEwAAABkAAAACQAAAFAAAAD+AAAAXAAAAAkAAABQAAAA9gAAAA0AAAAhAPAAAAAAAAAAAAAAAIA/AAAAAAAAAAAAAIA/AAAAAAAAAAAAAAAAAAAAAAAAAAAAAAAAAAAAAAAAAAAlAAAADAAAAAAAAIAoAAAADAAAAAUAAAAlAAAADAAAAAEAAAAYAAAADAAAAAAAAAISAAAADAAAAAEAAAAeAAAAGAAAAAkAAABQAAAA/wAAAF0AAAAlAAAADAAAAAEAAABUAAAAcAAAAAoAAABQAAAALAAAAFwAAAABAAAAVVXGQb6ExkEKAAAAUAAAAAYAAABMAAAAAAAAAAAAAAAAAAAA//////////9YAAAAIAQ1BDMELgAgABYhBgAAAAYAAAAFAAAAAwAAAAMAAAAMAAAASwAAAEAAAAAwAAAABQAAACAAAAABAAAAAQAAABAAAAAAAAAAAAAAAAgBAACAAAAAAAAAAAAAAAAIAQAAgAAAACUAAAAMAAAAAgAAACcAAAAYAAAABQAAAAAAAAD///8AAAAAACUAAAAMAAAABQAAAEwAAABkAAAACQAAAGAAAAD+AAAAbAAAAAkAAABgAAAA9gAAAA0AAAAhAPAAAAAAAAAAAAAAAIA/AAAAAAAAAAAAAIA/AAAAAAAAAAAAAAAAAAAAAAAAAAAAAAAAAAAAAAAAAAAlAAAADAAAAAAAAIAoAAAADAAAAAUAAAAnAAAAGAAAAAUAAAAAAAAA////AAAAAAAlAAAADAAAAAUAAABMAAAAZAAAAAkAAABwAAAA/gAAAHwAAAAJAAAAcAAAAPYAAAANAAAAIQDwAAAAAAAAAAAAAACAPwAAAAAAAAAAAACAPwAAAAAAAAAAAAAAAAAAAAAAAAAAAAAAAAAAAAAAAAAAJQAAAAwAAAAAAACAKAAAAAwAAAAFAAAAJQAAAAwAAAABAAAAGAAAAAwAAAAAAAACEgAAAAwAAAABAAAAFgAAAAwAAAAAAAAAVAAAAEgBAAAKAAAAcAAAAP0AAAB8AAAAAQAAAFVVxkG+hMZBCgAAAHAAAAAqAAAATAAAAAQAAAAJAAAAcAAAAP8AAAB9AAAAoAAAAB8EPgQ0BD8EOARBBDAEPQQ+BCAAPgRCBDoAIABTAHQAbwBpAG0AZQBuAGsAYQAgAFQAbwBkAG8AcgBvAHYAYQAgAEsAYQB2AGQAYQBuAHMAawBhAAgAAAAHAAAABgAAAAcAAAAHAAAABQAAAAYAAAAHAAAABwAAAAMAAAAHAAAABQAAAAMAAAADAAAABgAAAAQAAAAHAAAAAwAAAAkAAAAGAAAABwAAAAYAAAAGAAAAAwAAAAYAAAAHAAAABwAAAAcAAAAEAAAABwAAAAUAAAAGAAAAAwAAAAYAAAAGAAAABQAAAAcAAAAGAAAABwAAAAU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35</TotalTime>
  <Pages>1</Pages>
  <Words>4528</Words>
  <Characters>25813</Characters>
  <Application>Microsoft Office Word</Application>
  <DocSecurity>0</DocSecurity>
  <Lines>215</Lines>
  <Paragraphs>60</Paragraphs>
  <ScaleCrop>false</ScaleCrop>
  <Company/>
  <LinksUpToDate>false</LinksUpToDate>
  <CharactersWithSpaces>30281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2023-12-01T09:16:00Z</dcterms:created>
  <dcterms:modified xsi:type="dcterms:W3CDTF">2024-10-01T05:34:00Z</dcterms:modified>
</cp:coreProperties>
</file>